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4AD87" w14:textId="7E410C9B" w:rsidR="0034027F" w:rsidRPr="0034027F" w:rsidRDefault="0034027F" w:rsidP="00DF5561">
      <w:pPr>
        <w:jc w:val="center"/>
        <w:rPr>
          <w:rFonts w:ascii="Arial" w:hAnsi="Arial" w:cs="Arial"/>
          <w:b/>
          <w:bCs/>
          <w:iCs/>
          <w:color w:val="000000" w:themeColor="text1"/>
          <w:sz w:val="14"/>
          <w:szCs w:val="14"/>
          <w:u w:val="single"/>
        </w:rPr>
      </w:pPr>
    </w:p>
    <w:p w14:paraId="63112AB3" w14:textId="0156C48F" w:rsidR="00DF5561" w:rsidRDefault="00DF5561" w:rsidP="00DF5561">
      <w:pPr>
        <w:jc w:val="center"/>
        <w:rPr>
          <w:rFonts w:ascii="Arial" w:hAnsi="Arial" w:cs="Arial"/>
          <w:b/>
          <w:bCs/>
          <w:iCs/>
          <w:color w:val="000000" w:themeColor="text1"/>
          <w:sz w:val="22"/>
          <w:szCs w:val="22"/>
          <w:u w:val="single"/>
        </w:rPr>
      </w:pPr>
      <w:r w:rsidRPr="00E60F0A">
        <w:rPr>
          <w:rFonts w:ascii="Arial" w:hAnsi="Arial" w:cs="Arial"/>
          <w:b/>
          <w:bCs/>
          <w:iCs/>
          <w:color w:val="000000" w:themeColor="text1"/>
          <w:sz w:val="22"/>
          <w:szCs w:val="22"/>
          <w:u w:val="single"/>
        </w:rPr>
        <w:t>ANEXO V</w:t>
      </w:r>
      <w:r w:rsidR="001A20C0">
        <w:rPr>
          <w:rFonts w:ascii="Arial" w:hAnsi="Arial" w:cs="Arial"/>
          <w:b/>
          <w:bCs/>
          <w:iCs/>
          <w:color w:val="000000" w:themeColor="text1"/>
          <w:sz w:val="22"/>
          <w:szCs w:val="22"/>
          <w:u w:val="single"/>
        </w:rPr>
        <w:t>I</w:t>
      </w:r>
      <w:r w:rsidR="005C7C10">
        <w:rPr>
          <w:rFonts w:ascii="Arial" w:hAnsi="Arial" w:cs="Arial"/>
          <w:b/>
          <w:bCs/>
          <w:iCs/>
          <w:color w:val="000000" w:themeColor="text1"/>
          <w:sz w:val="22"/>
          <w:szCs w:val="22"/>
          <w:u w:val="single"/>
        </w:rPr>
        <w:t>I</w:t>
      </w:r>
      <w:r w:rsidRPr="00E60F0A">
        <w:rPr>
          <w:rFonts w:ascii="Arial" w:hAnsi="Arial" w:cs="Arial"/>
          <w:b/>
          <w:bCs/>
          <w:iCs/>
          <w:color w:val="000000" w:themeColor="text1"/>
          <w:sz w:val="22"/>
          <w:szCs w:val="22"/>
          <w:u w:val="single"/>
        </w:rPr>
        <w:t xml:space="preserve"> - MINUTA </w:t>
      </w:r>
      <w:r w:rsidR="009C5CA1">
        <w:rPr>
          <w:rFonts w:ascii="Arial" w:hAnsi="Arial" w:cs="Arial"/>
          <w:b/>
          <w:bCs/>
          <w:iCs/>
          <w:color w:val="000000" w:themeColor="text1"/>
          <w:sz w:val="22"/>
          <w:szCs w:val="22"/>
          <w:u w:val="single"/>
        </w:rPr>
        <w:t>DE</w:t>
      </w:r>
      <w:r w:rsidRPr="00E60F0A">
        <w:rPr>
          <w:rFonts w:ascii="Arial" w:hAnsi="Arial" w:cs="Arial"/>
          <w:b/>
          <w:bCs/>
          <w:iCs/>
          <w:color w:val="000000" w:themeColor="text1"/>
          <w:sz w:val="22"/>
          <w:szCs w:val="22"/>
          <w:u w:val="single"/>
        </w:rPr>
        <w:t xml:space="preserve"> CONTRATO</w:t>
      </w:r>
    </w:p>
    <w:p w14:paraId="249FF77C" w14:textId="77777777" w:rsidR="00DF5561" w:rsidRPr="00E60F0A" w:rsidRDefault="00DF5561" w:rsidP="00DF5561">
      <w:pPr>
        <w:autoSpaceDE w:val="0"/>
        <w:autoSpaceDN w:val="0"/>
        <w:adjustRightInd w:val="0"/>
        <w:jc w:val="center"/>
        <w:rPr>
          <w:rFonts w:ascii="Arial" w:hAnsi="Arial" w:cs="Arial"/>
          <w:color w:val="000000" w:themeColor="text1"/>
          <w:sz w:val="22"/>
          <w:szCs w:val="22"/>
        </w:rPr>
      </w:pPr>
    </w:p>
    <w:p w14:paraId="27E61D73" w14:textId="19714054" w:rsidR="00DF5561" w:rsidRPr="00E60F0A" w:rsidRDefault="00DF5561" w:rsidP="00DF5561">
      <w:pPr>
        <w:ind w:left="3119"/>
        <w:jc w:val="both"/>
        <w:rPr>
          <w:rFonts w:ascii="Arial" w:hAnsi="Arial" w:cs="Arial"/>
          <w:color w:val="000000" w:themeColor="text1"/>
          <w:sz w:val="22"/>
          <w:szCs w:val="22"/>
        </w:rPr>
      </w:pPr>
      <w:r w:rsidRPr="00E60F0A">
        <w:rPr>
          <w:rFonts w:ascii="Arial" w:hAnsi="Arial" w:cs="Arial"/>
          <w:color w:val="000000" w:themeColor="text1"/>
          <w:sz w:val="22"/>
          <w:szCs w:val="22"/>
        </w:rPr>
        <w:t>CONTRATO DE PRESTAÇÃO DE SERVIÇOS que entre si fazem, de um lado, CONSELHO REGIONAL DE CONTABILIDADE DE MINAS GERAIS, com sede na Rua Cláudio Manoel, 639, Bairro Savassi, em Belo Horizonte</w:t>
      </w:r>
      <w:r w:rsidR="00B267C4">
        <w:rPr>
          <w:rFonts w:ascii="Arial" w:hAnsi="Arial" w:cs="Arial"/>
          <w:color w:val="000000" w:themeColor="text1"/>
          <w:sz w:val="22"/>
          <w:szCs w:val="22"/>
        </w:rPr>
        <w:t xml:space="preserve"> </w:t>
      </w:r>
      <w:r w:rsidRPr="00E60F0A">
        <w:rPr>
          <w:rFonts w:ascii="Arial" w:hAnsi="Arial" w:cs="Arial"/>
          <w:color w:val="000000" w:themeColor="text1"/>
          <w:sz w:val="22"/>
          <w:szCs w:val="22"/>
        </w:rPr>
        <w:t>-</w:t>
      </w:r>
      <w:r w:rsidR="00B267C4">
        <w:rPr>
          <w:rFonts w:ascii="Arial" w:hAnsi="Arial" w:cs="Arial"/>
          <w:color w:val="000000" w:themeColor="text1"/>
          <w:sz w:val="22"/>
          <w:szCs w:val="22"/>
        </w:rPr>
        <w:t xml:space="preserve"> </w:t>
      </w:r>
      <w:r w:rsidRPr="00E60F0A">
        <w:rPr>
          <w:rFonts w:ascii="Arial" w:hAnsi="Arial" w:cs="Arial"/>
          <w:color w:val="000000" w:themeColor="text1"/>
          <w:sz w:val="22"/>
          <w:szCs w:val="22"/>
        </w:rPr>
        <w:t xml:space="preserve">MG, neste </w:t>
      </w:r>
      <w:r w:rsidR="000E792D">
        <w:rPr>
          <w:rFonts w:ascii="Arial" w:hAnsi="Arial" w:cs="Arial"/>
          <w:color w:val="000000" w:themeColor="text1"/>
          <w:sz w:val="22"/>
          <w:szCs w:val="22"/>
        </w:rPr>
        <w:t xml:space="preserve">ato </w:t>
      </w:r>
      <w:r w:rsidRPr="00E60F0A">
        <w:rPr>
          <w:rFonts w:ascii="Arial" w:hAnsi="Arial" w:cs="Arial"/>
          <w:color w:val="000000" w:themeColor="text1"/>
          <w:sz w:val="22"/>
          <w:szCs w:val="22"/>
        </w:rPr>
        <w:t xml:space="preserve">representado por sua presidente, </w:t>
      </w:r>
      <w:r w:rsidR="007476E7" w:rsidRPr="007476E7">
        <w:rPr>
          <w:rFonts w:ascii="Arial" w:hAnsi="Arial" w:cs="Arial"/>
          <w:color w:val="000000" w:themeColor="text1"/>
          <w:sz w:val="22"/>
          <w:szCs w:val="22"/>
        </w:rPr>
        <w:t>Suely Maria Marques de Oliveira</w:t>
      </w:r>
      <w:r w:rsidRPr="00B267C4">
        <w:rPr>
          <w:rFonts w:ascii="Arial" w:hAnsi="Arial" w:cs="Arial"/>
          <w:color w:val="000000" w:themeColor="text1"/>
          <w:sz w:val="22"/>
          <w:szCs w:val="22"/>
        </w:rPr>
        <w:t>, de ora em diante denominado</w:t>
      </w:r>
      <w:r w:rsidRPr="00E60F0A">
        <w:rPr>
          <w:rFonts w:ascii="Arial" w:hAnsi="Arial" w:cs="Arial"/>
          <w:color w:val="000000" w:themeColor="text1"/>
          <w:sz w:val="22"/>
          <w:szCs w:val="22"/>
        </w:rPr>
        <w:t xml:space="preserve"> CRCMG, e de outro, </w:t>
      </w:r>
      <w:proofErr w:type="spellStart"/>
      <w:r w:rsidRPr="00A66B36">
        <w:rPr>
          <w:rFonts w:ascii="Arial" w:hAnsi="Arial" w:cs="Arial"/>
          <w:color w:val="000000" w:themeColor="text1"/>
          <w:sz w:val="22"/>
          <w:szCs w:val="22"/>
          <w:highlight w:val="yellow"/>
        </w:rPr>
        <w:t>xxxxxxxxxxxxxxxxxxx</w:t>
      </w:r>
      <w:proofErr w:type="spellEnd"/>
      <w:r w:rsidRPr="00E60F0A">
        <w:rPr>
          <w:rFonts w:ascii="Arial" w:hAnsi="Arial" w:cs="Arial"/>
          <w:color w:val="000000" w:themeColor="text1"/>
          <w:sz w:val="22"/>
          <w:szCs w:val="22"/>
        </w:rPr>
        <w:t>, de ora em diante denominado CONTRATADO, sob cláusulas e condições seguintes:</w:t>
      </w:r>
    </w:p>
    <w:p w14:paraId="4204909B" w14:textId="77777777" w:rsidR="00DF5561" w:rsidRPr="00E60F0A" w:rsidRDefault="00DF5561" w:rsidP="00DF5561">
      <w:pPr>
        <w:jc w:val="both"/>
        <w:rPr>
          <w:rFonts w:ascii="Arial" w:hAnsi="Arial" w:cs="Arial"/>
          <w:color w:val="000000" w:themeColor="text1"/>
          <w:sz w:val="22"/>
          <w:szCs w:val="22"/>
        </w:rPr>
      </w:pPr>
    </w:p>
    <w:p w14:paraId="442C5D41" w14:textId="33FB1C6F" w:rsidR="00DF5561" w:rsidRPr="00E60F0A" w:rsidRDefault="00DF5561" w:rsidP="00DF5561">
      <w:pPr>
        <w:jc w:val="both"/>
        <w:rPr>
          <w:rFonts w:ascii="Arial" w:hAnsi="Arial" w:cs="Arial"/>
          <w:b/>
          <w:color w:val="000000" w:themeColor="text1"/>
          <w:sz w:val="22"/>
          <w:szCs w:val="22"/>
        </w:rPr>
      </w:pPr>
      <w:r w:rsidRPr="00E60F0A">
        <w:rPr>
          <w:rFonts w:ascii="Arial" w:hAnsi="Arial" w:cs="Arial"/>
          <w:b/>
          <w:color w:val="000000" w:themeColor="text1"/>
          <w:sz w:val="22"/>
          <w:szCs w:val="22"/>
        </w:rPr>
        <w:t xml:space="preserve">1. </w:t>
      </w:r>
      <w:r w:rsidR="00A66B36">
        <w:rPr>
          <w:rFonts w:ascii="Arial" w:hAnsi="Arial" w:cs="Arial"/>
          <w:b/>
          <w:color w:val="000000" w:themeColor="text1"/>
          <w:sz w:val="22"/>
          <w:szCs w:val="22"/>
        </w:rPr>
        <w:t xml:space="preserve">CLÁUSULA PRIMEIRA - </w:t>
      </w:r>
      <w:r w:rsidRPr="00E60F0A">
        <w:rPr>
          <w:rFonts w:ascii="Arial" w:hAnsi="Arial" w:cs="Arial"/>
          <w:b/>
          <w:color w:val="000000" w:themeColor="text1"/>
          <w:sz w:val="22"/>
          <w:szCs w:val="22"/>
        </w:rPr>
        <w:t>OBJETO</w:t>
      </w:r>
    </w:p>
    <w:p w14:paraId="66DE691D" w14:textId="08AB13E0" w:rsidR="009C5CA1" w:rsidRPr="00E60F0A" w:rsidRDefault="00DF5561" w:rsidP="009C5CA1">
      <w:pPr>
        <w:jc w:val="both"/>
        <w:rPr>
          <w:rFonts w:ascii="Arial" w:hAnsi="Arial" w:cs="Arial"/>
          <w:color w:val="000000" w:themeColor="text1"/>
          <w:sz w:val="22"/>
          <w:szCs w:val="22"/>
        </w:rPr>
      </w:pPr>
      <w:r w:rsidRPr="00E60F0A">
        <w:rPr>
          <w:rFonts w:ascii="Arial" w:hAnsi="Arial" w:cs="Arial"/>
          <w:color w:val="000000" w:themeColor="text1"/>
          <w:sz w:val="22"/>
          <w:szCs w:val="22"/>
        </w:rPr>
        <w:t>1.1.</w:t>
      </w:r>
      <w:r w:rsidR="009C5CA1">
        <w:rPr>
          <w:rFonts w:ascii="Arial" w:hAnsi="Arial" w:cs="Arial"/>
          <w:color w:val="000000" w:themeColor="text1"/>
          <w:sz w:val="22"/>
          <w:szCs w:val="22"/>
        </w:rPr>
        <w:t xml:space="preserve"> </w:t>
      </w:r>
      <w:r w:rsidR="009C5CA1" w:rsidRPr="009C5CA1">
        <w:rPr>
          <w:rFonts w:ascii="Arial" w:hAnsi="Arial" w:cs="Arial"/>
          <w:color w:val="000000" w:themeColor="text1"/>
          <w:sz w:val="22"/>
          <w:szCs w:val="22"/>
        </w:rPr>
        <w:t>O objeto do presente instrumento é a contratação</w:t>
      </w:r>
      <w:r w:rsidRPr="00E60F0A">
        <w:rPr>
          <w:rFonts w:ascii="Arial" w:hAnsi="Arial" w:cs="Arial"/>
          <w:color w:val="000000" w:themeColor="text1"/>
          <w:sz w:val="22"/>
          <w:szCs w:val="22"/>
        </w:rPr>
        <w:t xml:space="preserve"> de </w:t>
      </w:r>
      <w:r w:rsidR="009C5CA1">
        <w:rPr>
          <w:rFonts w:ascii="Arial" w:hAnsi="Arial" w:cs="Arial"/>
          <w:color w:val="000000" w:themeColor="text1"/>
          <w:sz w:val="22"/>
          <w:szCs w:val="22"/>
        </w:rPr>
        <w:t>instrutor</w:t>
      </w:r>
      <w:r w:rsidRPr="00E60F0A">
        <w:rPr>
          <w:rFonts w:ascii="Arial" w:hAnsi="Arial" w:cs="Arial"/>
          <w:color w:val="000000" w:themeColor="text1"/>
          <w:sz w:val="22"/>
          <w:szCs w:val="22"/>
        </w:rPr>
        <w:t xml:space="preserve"> </w:t>
      </w:r>
      <w:r w:rsidR="009C5CA1">
        <w:rPr>
          <w:rFonts w:ascii="Arial" w:hAnsi="Arial" w:cs="Arial"/>
          <w:color w:val="000000" w:themeColor="text1"/>
          <w:sz w:val="22"/>
          <w:szCs w:val="22"/>
        </w:rPr>
        <w:t xml:space="preserve">para </w:t>
      </w:r>
      <w:r w:rsidR="009C5CA1" w:rsidRPr="009C5CA1">
        <w:rPr>
          <w:rFonts w:ascii="Arial" w:hAnsi="Arial" w:cs="Arial"/>
          <w:color w:val="000000" w:themeColor="text1"/>
          <w:sz w:val="22"/>
          <w:szCs w:val="22"/>
        </w:rPr>
        <w:t xml:space="preserve">ministrar cursos presenciais e online (transmitidos ao vivo) e realizar a gravação de conteúdo para a plataforma EAD do CRCMG, visando à atualização, o desenvolvimento e o aprimoramento contínuo dos profissionais da contabilidade registrados no CRCMG, em conformidade com o Programa de Educação Profissional Continuada (PEPC) e as condições e especificações </w:t>
      </w:r>
      <w:r w:rsidR="009C5CA1" w:rsidRPr="00E60F0A">
        <w:rPr>
          <w:rFonts w:ascii="Arial" w:hAnsi="Arial" w:cs="Arial"/>
          <w:color w:val="000000" w:themeColor="text1"/>
          <w:sz w:val="22"/>
          <w:szCs w:val="22"/>
        </w:rPr>
        <w:t xml:space="preserve">contidas no </w:t>
      </w:r>
      <w:r w:rsidR="00B96A91">
        <w:rPr>
          <w:rFonts w:ascii="Arial" w:hAnsi="Arial" w:cs="Arial"/>
          <w:color w:val="000000" w:themeColor="text1"/>
          <w:sz w:val="22"/>
          <w:szCs w:val="22"/>
        </w:rPr>
        <w:t>e</w:t>
      </w:r>
      <w:r w:rsidR="009C5CA1" w:rsidRPr="00E60F0A">
        <w:rPr>
          <w:rFonts w:ascii="Arial" w:hAnsi="Arial" w:cs="Arial"/>
          <w:color w:val="000000" w:themeColor="text1"/>
          <w:sz w:val="22"/>
          <w:szCs w:val="22"/>
        </w:rPr>
        <w:t xml:space="preserve">dital de Chamamento Público nº </w:t>
      </w:r>
      <w:r w:rsidR="009C5CA1" w:rsidRPr="00F645E7">
        <w:rPr>
          <w:rFonts w:ascii="Arial" w:hAnsi="Arial" w:cs="Arial"/>
          <w:color w:val="000000" w:themeColor="text1"/>
          <w:sz w:val="22"/>
          <w:szCs w:val="22"/>
        </w:rPr>
        <w:t>0</w:t>
      </w:r>
      <w:r w:rsidR="00D13D03">
        <w:rPr>
          <w:rFonts w:ascii="Arial" w:hAnsi="Arial" w:cs="Arial"/>
          <w:color w:val="000000" w:themeColor="text1"/>
          <w:sz w:val="22"/>
          <w:szCs w:val="22"/>
        </w:rPr>
        <w:t>01</w:t>
      </w:r>
      <w:r w:rsidR="009C5CA1" w:rsidRPr="00F645E7">
        <w:rPr>
          <w:rFonts w:ascii="Arial" w:hAnsi="Arial" w:cs="Arial"/>
          <w:color w:val="000000" w:themeColor="text1"/>
          <w:sz w:val="22"/>
          <w:szCs w:val="22"/>
        </w:rPr>
        <w:t>/202</w:t>
      </w:r>
      <w:r w:rsidR="00840B0D">
        <w:rPr>
          <w:rFonts w:ascii="Arial" w:hAnsi="Arial" w:cs="Arial"/>
          <w:color w:val="000000" w:themeColor="text1"/>
          <w:sz w:val="22"/>
          <w:szCs w:val="22"/>
        </w:rPr>
        <w:t>5</w:t>
      </w:r>
      <w:r w:rsidR="009C5CA1" w:rsidRPr="00F645E7">
        <w:rPr>
          <w:rFonts w:ascii="Arial" w:hAnsi="Arial" w:cs="Arial"/>
          <w:color w:val="000000" w:themeColor="text1"/>
          <w:sz w:val="22"/>
          <w:szCs w:val="22"/>
        </w:rPr>
        <w:t xml:space="preserve"> e</w:t>
      </w:r>
      <w:r w:rsidR="009C5CA1" w:rsidRPr="00E60F0A">
        <w:rPr>
          <w:rFonts w:ascii="Arial" w:hAnsi="Arial" w:cs="Arial"/>
          <w:color w:val="000000" w:themeColor="text1"/>
          <w:sz w:val="22"/>
          <w:szCs w:val="22"/>
        </w:rPr>
        <w:t xml:space="preserve"> seus anexos.</w:t>
      </w:r>
    </w:p>
    <w:p w14:paraId="2F796E98" w14:textId="7D73611D" w:rsidR="009C5CA1" w:rsidRDefault="009C5CA1" w:rsidP="00DF5561">
      <w:pPr>
        <w:jc w:val="both"/>
        <w:rPr>
          <w:rFonts w:ascii="Arial" w:hAnsi="Arial" w:cs="Arial"/>
          <w:color w:val="000000" w:themeColor="text1"/>
          <w:sz w:val="22"/>
          <w:szCs w:val="22"/>
        </w:rPr>
      </w:pPr>
    </w:p>
    <w:p w14:paraId="7D2E0DC2" w14:textId="77777777" w:rsidR="00DF5561" w:rsidRPr="00E60F0A" w:rsidRDefault="00DF5561" w:rsidP="00DF5561">
      <w:pPr>
        <w:jc w:val="both"/>
        <w:rPr>
          <w:rFonts w:ascii="Arial" w:hAnsi="Arial" w:cs="Arial"/>
          <w:bCs/>
          <w:color w:val="000000" w:themeColor="text1"/>
          <w:sz w:val="22"/>
          <w:szCs w:val="22"/>
        </w:rPr>
      </w:pPr>
      <w:r w:rsidRPr="00E60F0A">
        <w:rPr>
          <w:rFonts w:ascii="Arial" w:hAnsi="Arial" w:cs="Arial"/>
          <w:bCs/>
          <w:color w:val="000000" w:themeColor="text1"/>
          <w:sz w:val="22"/>
          <w:szCs w:val="22"/>
        </w:rPr>
        <w:t>1.2. O contratado encontra-se credenciado como instrutor, estando apto a ministrar os seguintes cursos:</w:t>
      </w:r>
    </w:p>
    <w:p w14:paraId="6AD2D5B8" w14:textId="7AEB9B42" w:rsidR="00DF5561" w:rsidRDefault="00DF5561" w:rsidP="00DF5561">
      <w:pPr>
        <w:jc w:val="both"/>
        <w:rPr>
          <w:rFonts w:ascii="Arial" w:hAnsi="Arial" w:cs="Arial"/>
          <w:bCs/>
          <w:color w:val="000000" w:themeColor="text1"/>
          <w:sz w:val="22"/>
          <w:szCs w:val="22"/>
        </w:rPr>
      </w:pPr>
      <w:r w:rsidRPr="00E60F0A">
        <w:rPr>
          <w:rFonts w:ascii="Arial" w:hAnsi="Arial" w:cs="Arial"/>
          <w:bCs/>
          <w:color w:val="000000" w:themeColor="text1"/>
          <w:sz w:val="22"/>
          <w:szCs w:val="22"/>
        </w:rPr>
        <w:t>..................................................................................................................................................</w:t>
      </w:r>
    </w:p>
    <w:p w14:paraId="3339B5A2" w14:textId="15CAE352" w:rsidR="007A1E98" w:rsidRDefault="007A1E98" w:rsidP="00DF5561">
      <w:pPr>
        <w:jc w:val="both"/>
        <w:rPr>
          <w:rFonts w:ascii="Arial" w:hAnsi="Arial" w:cs="Arial"/>
          <w:bCs/>
          <w:color w:val="000000" w:themeColor="text1"/>
          <w:sz w:val="22"/>
          <w:szCs w:val="22"/>
        </w:rPr>
      </w:pPr>
      <w:r>
        <w:rPr>
          <w:rFonts w:ascii="Arial" w:hAnsi="Arial" w:cs="Arial"/>
          <w:bCs/>
          <w:color w:val="000000" w:themeColor="text1"/>
          <w:sz w:val="22"/>
          <w:szCs w:val="22"/>
        </w:rPr>
        <w:t>..................................................................................................................................................</w:t>
      </w:r>
    </w:p>
    <w:p w14:paraId="355DD2A1" w14:textId="40630191" w:rsidR="00DF5561" w:rsidRPr="00E60F0A" w:rsidRDefault="00DF5561" w:rsidP="00DF5561">
      <w:pPr>
        <w:jc w:val="both"/>
        <w:rPr>
          <w:rFonts w:ascii="Arial" w:hAnsi="Arial" w:cs="Arial"/>
          <w:bCs/>
          <w:color w:val="000000" w:themeColor="text1"/>
          <w:sz w:val="22"/>
          <w:szCs w:val="22"/>
        </w:rPr>
      </w:pPr>
    </w:p>
    <w:p w14:paraId="6B663BC8" w14:textId="11EC5787" w:rsidR="00DF5561" w:rsidRPr="00E60F0A" w:rsidRDefault="00DF5561" w:rsidP="00DF5561">
      <w:pPr>
        <w:jc w:val="both"/>
        <w:rPr>
          <w:rFonts w:ascii="Arial" w:hAnsi="Arial" w:cs="Arial"/>
          <w:bCs/>
          <w:color w:val="000000" w:themeColor="text1"/>
          <w:sz w:val="22"/>
          <w:szCs w:val="22"/>
        </w:rPr>
      </w:pPr>
      <w:r w:rsidRPr="00E60F0A">
        <w:rPr>
          <w:rFonts w:ascii="Arial" w:hAnsi="Arial" w:cs="Arial"/>
          <w:bCs/>
          <w:color w:val="000000" w:themeColor="text1"/>
          <w:sz w:val="22"/>
          <w:szCs w:val="22"/>
        </w:rPr>
        <w:t xml:space="preserve">1.3. Integram este contrato o </w:t>
      </w:r>
      <w:r w:rsidR="00B96A91">
        <w:rPr>
          <w:rFonts w:ascii="Arial" w:hAnsi="Arial" w:cs="Arial"/>
          <w:bCs/>
          <w:color w:val="000000" w:themeColor="text1"/>
          <w:sz w:val="22"/>
          <w:szCs w:val="22"/>
        </w:rPr>
        <w:t>e</w:t>
      </w:r>
      <w:r w:rsidRPr="00E60F0A">
        <w:rPr>
          <w:rFonts w:ascii="Arial" w:hAnsi="Arial" w:cs="Arial"/>
          <w:bCs/>
          <w:color w:val="000000" w:themeColor="text1"/>
          <w:sz w:val="22"/>
          <w:szCs w:val="22"/>
        </w:rPr>
        <w:t xml:space="preserve">dital de </w:t>
      </w:r>
      <w:r w:rsidRPr="00E60F0A">
        <w:rPr>
          <w:rFonts w:ascii="Arial" w:hAnsi="Arial" w:cs="Arial"/>
          <w:color w:val="000000" w:themeColor="text1"/>
          <w:sz w:val="22"/>
          <w:szCs w:val="22"/>
        </w:rPr>
        <w:t>Chamamento Público</w:t>
      </w:r>
      <w:r w:rsidRPr="00E60F0A">
        <w:rPr>
          <w:rFonts w:ascii="Arial" w:hAnsi="Arial" w:cs="Arial"/>
          <w:bCs/>
          <w:color w:val="000000" w:themeColor="text1"/>
          <w:sz w:val="22"/>
          <w:szCs w:val="22"/>
        </w:rPr>
        <w:t xml:space="preserve"> </w:t>
      </w:r>
      <w:r w:rsidRPr="00F645E7">
        <w:rPr>
          <w:rFonts w:ascii="Arial" w:hAnsi="Arial" w:cs="Arial"/>
          <w:bCs/>
          <w:color w:val="000000" w:themeColor="text1"/>
          <w:sz w:val="22"/>
          <w:szCs w:val="22"/>
        </w:rPr>
        <w:t>nº 0</w:t>
      </w:r>
      <w:r w:rsidR="00D13D03">
        <w:rPr>
          <w:rFonts w:ascii="Arial" w:hAnsi="Arial" w:cs="Arial"/>
          <w:bCs/>
          <w:color w:val="000000" w:themeColor="text1"/>
          <w:sz w:val="22"/>
          <w:szCs w:val="22"/>
        </w:rPr>
        <w:t>01</w:t>
      </w:r>
      <w:r w:rsidRPr="00F645E7">
        <w:rPr>
          <w:rFonts w:ascii="Arial" w:hAnsi="Arial" w:cs="Arial"/>
          <w:bCs/>
          <w:color w:val="000000" w:themeColor="text1"/>
          <w:sz w:val="22"/>
          <w:szCs w:val="22"/>
        </w:rPr>
        <w:t>/202</w:t>
      </w:r>
      <w:r w:rsidR="004D48AF">
        <w:rPr>
          <w:rFonts w:ascii="Arial" w:hAnsi="Arial" w:cs="Arial"/>
          <w:bCs/>
          <w:color w:val="000000" w:themeColor="text1"/>
          <w:sz w:val="22"/>
          <w:szCs w:val="22"/>
        </w:rPr>
        <w:t>5</w:t>
      </w:r>
      <w:r w:rsidRPr="00F645E7">
        <w:rPr>
          <w:rFonts w:ascii="Arial" w:hAnsi="Arial" w:cs="Arial"/>
          <w:bCs/>
          <w:color w:val="000000" w:themeColor="text1"/>
          <w:sz w:val="22"/>
          <w:szCs w:val="22"/>
        </w:rPr>
        <w:t>.</w:t>
      </w:r>
      <w:r w:rsidRPr="00E60F0A">
        <w:rPr>
          <w:rFonts w:ascii="Arial" w:hAnsi="Arial" w:cs="Arial"/>
          <w:bCs/>
          <w:color w:val="000000" w:themeColor="text1"/>
          <w:sz w:val="22"/>
          <w:szCs w:val="22"/>
        </w:rPr>
        <w:t xml:space="preserve"> </w:t>
      </w:r>
    </w:p>
    <w:p w14:paraId="4C106AEE" w14:textId="77777777" w:rsidR="00DF5561" w:rsidRPr="00E60F0A" w:rsidRDefault="00DF5561" w:rsidP="00DF5561">
      <w:pPr>
        <w:jc w:val="both"/>
        <w:rPr>
          <w:rFonts w:ascii="Arial" w:hAnsi="Arial" w:cs="Arial"/>
          <w:color w:val="000000" w:themeColor="text1"/>
          <w:sz w:val="22"/>
          <w:szCs w:val="22"/>
        </w:rPr>
      </w:pPr>
    </w:p>
    <w:p w14:paraId="565886AC" w14:textId="20831A89" w:rsidR="00A66B36" w:rsidRPr="00E60F0A" w:rsidRDefault="00A66B36" w:rsidP="00A66B36">
      <w:pPr>
        <w:jc w:val="both"/>
        <w:rPr>
          <w:rFonts w:ascii="Arial" w:hAnsi="Arial" w:cs="Arial"/>
          <w:b/>
          <w:color w:val="000000" w:themeColor="text1"/>
          <w:sz w:val="22"/>
          <w:szCs w:val="22"/>
        </w:rPr>
      </w:pPr>
      <w:r>
        <w:rPr>
          <w:rFonts w:ascii="Arial" w:hAnsi="Arial" w:cs="Arial"/>
          <w:b/>
          <w:color w:val="000000" w:themeColor="text1"/>
          <w:sz w:val="22"/>
          <w:szCs w:val="22"/>
        </w:rPr>
        <w:t>2</w:t>
      </w:r>
      <w:r w:rsidRPr="00E60F0A">
        <w:rPr>
          <w:rFonts w:ascii="Arial" w:hAnsi="Arial" w:cs="Arial"/>
          <w:b/>
          <w:color w:val="000000" w:themeColor="text1"/>
          <w:sz w:val="22"/>
          <w:szCs w:val="22"/>
        </w:rPr>
        <w:t xml:space="preserve">. </w:t>
      </w:r>
      <w:r>
        <w:rPr>
          <w:rFonts w:ascii="Arial" w:hAnsi="Arial" w:cs="Arial"/>
          <w:b/>
          <w:color w:val="000000" w:themeColor="text1"/>
          <w:sz w:val="22"/>
          <w:szCs w:val="22"/>
        </w:rPr>
        <w:t>CLÁUSULA SEGUNDA -</w:t>
      </w:r>
      <w:r w:rsidRPr="00E60F0A">
        <w:rPr>
          <w:rFonts w:ascii="Arial" w:hAnsi="Arial" w:cs="Arial"/>
          <w:b/>
          <w:color w:val="000000" w:themeColor="text1"/>
          <w:sz w:val="22"/>
          <w:szCs w:val="22"/>
        </w:rPr>
        <w:t xml:space="preserve"> VIGÊNCIA</w:t>
      </w:r>
    </w:p>
    <w:p w14:paraId="1D3364CE" w14:textId="2922036A" w:rsidR="00A66B36" w:rsidRPr="004D48AF" w:rsidRDefault="00A66B36" w:rsidP="004D48AF">
      <w:pPr>
        <w:jc w:val="both"/>
        <w:rPr>
          <w:rFonts w:ascii="Arial" w:hAnsi="Arial" w:cs="Arial"/>
          <w:bCs/>
          <w:color w:val="000000" w:themeColor="text1"/>
          <w:sz w:val="22"/>
          <w:szCs w:val="22"/>
        </w:rPr>
      </w:pPr>
      <w:r w:rsidRPr="004D48AF">
        <w:rPr>
          <w:rFonts w:ascii="Arial" w:hAnsi="Arial" w:cs="Arial"/>
          <w:bCs/>
          <w:color w:val="000000" w:themeColor="text1"/>
          <w:sz w:val="22"/>
          <w:szCs w:val="22"/>
        </w:rPr>
        <w:t xml:space="preserve">2.1. O presente contrato vigerá pelo prazo de </w:t>
      </w:r>
      <w:r w:rsidR="004D48AF" w:rsidRPr="004D48AF">
        <w:rPr>
          <w:rFonts w:ascii="Arial" w:hAnsi="Arial" w:cs="Arial"/>
          <w:bCs/>
          <w:color w:val="000000" w:themeColor="text1"/>
          <w:sz w:val="22"/>
          <w:szCs w:val="22"/>
        </w:rPr>
        <w:t>12 (doze) meses, prorrogável por até 10 anos, na forma dos artigos 106 e 107 da Lei n° 14.133, de 2021.</w:t>
      </w:r>
    </w:p>
    <w:p w14:paraId="6A1D59F8" w14:textId="77777777" w:rsidR="00A66B36" w:rsidRPr="00E60F0A" w:rsidRDefault="00A66B36" w:rsidP="00A66B36">
      <w:pPr>
        <w:tabs>
          <w:tab w:val="left" w:pos="6390"/>
        </w:tabs>
        <w:jc w:val="both"/>
        <w:rPr>
          <w:rFonts w:ascii="Arial" w:hAnsi="Arial" w:cs="Arial"/>
          <w:color w:val="000000" w:themeColor="text1"/>
          <w:sz w:val="22"/>
          <w:szCs w:val="22"/>
        </w:rPr>
      </w:pPr>
    </w:p>
    <w:p w14:paraId="0A72EC41" w14:textId="26B4EA84" w:rsidR="00A66B36" w:rsidRPr="00E60F0A" w:rsidRDefault="00A66B36" w:rsidP="00A66B36">
      <w:pPr>
        <w:jc w:val="both"/>
        <w:rPr>
          <w:rFonts w:ascii="Arial" w:hAnsi="Arial" w:cs="Arial"/>
          <w:b/>
          <w:color w:val="000000" w:themeColor="text1"/>
          <w:sz w:val="22"/>
          <w:szCs w:val="22"/>
        </w:rPr>
      </w:pPr>
      <w:r>
        <w:rPr>
          <w:rFonts w:ascii="Arial" w:hAnsi="Arial" w:cs="Arial"/>
          <w:b/>
          <w:color w:val="000000" w:themeColor="text1"/>
          <w:sz w:val="22"/>
          <w:szCs w:val="22"/>
        </w:rPr>
        <w:t>3</w:t>
      </w:r>
      <w:r w:rsidRPr="00E60F0A">
        <w:rPr>
          <w:rFonts w:ascii="Arial" w:hAnsi="Arial" w:cs="Arial"/>
          <w:b/>
          <w:color w:val="000000" w:themeColor="text1"/>
          <w:sz w:val="22"/>
          <w:szCs w:val="22"/>
        </w:rPr>
        <w:t xml:space="preserve">. </w:t>
      </w:r>
      <w:r>
        <w:rPr>
          <w:rFonts w:ascii="Arial" w:hAnsi="Arial" w:cs="Arial"/>
          <w:b/>
          <w:color w:val="000000" w:themeColor="text1"/>
          <w:sz w:val="22"/>
          <w:szCs w:val="22"/>
        </w:rPr>
        <w:t>CLÁUSULA TERCEIRA -</w:t>
      </w:r>
      <w:r w:rsidRPr="00E60F0A">
        <w:rPr>
          <w:rFonts w:ascii="Arial" w:hAnsi="Arial" w:cs="Arial"/>
          <w:b/>
          <w:color w:val="000000" w:themeColor="text1"/>
          <w:sz w:val="22"/>
          <w:szCs w:val="22"/>
        </w:rPr>
        <w:t xml:space="preserve"> </w:t>
      </w:r>
      <w:r w:rsidRPr="00A66B36">
        <w:rPr>
          <w:rFonts w:ascii="Arial" w:hAnsi="Arial" w:cs="Arial"/>
          <w:b/>
          <w:color w:val="000000" w:themeColor="text1"/>
          <w:sz w:val="22"/>
          <w:szCs w:val="22"/>
        </w:rPr>
        <w:t>MODELOS DE EXECUÇÃO E GESTÃO CONTRATUAIS</w:t>
      </w:r>
    </w:p>
    <w:p w14:paraId="75DE3BC6" w14:textId="41CFE5E8" w:rsidR="00A66B36" w:rsidRDefault="00A66B36" w:rsidP="00A66B36">
      <w:pPr>
        <w:tabs>
          <w:tab w:val="left" w:pos="6390"/>
        </w:tabs>
        <w:jc w:val="both"/>
        <w:rPr>
          <w:rFonts w:ascii="Arial" w:hAnsi="Arial" w:cs="Arial"/>
          <w:color w:val="000000" w:themeColor="text1"/>
          <w:sz w:val="22"/>
          <w:szCs w:val="22"/>
        </w:rPr>
      </w:pPr>
      <w:r w:rsidRPr="00A66B36">
        <w:rPr>
          <w:rFonts w:ascii="Arial" w:hAnsi="Arial" w:cs="Arial"/>
          <w:color w:val="000000" w:themeColor="text1"/>
          <w:sz w:val="22"/>
          <w:szCs w:val="22"/>
        </w:rPr>
        <w:t>3.1.</w:t>
      </w:r>
      <w:r>
        <w:rPr>
          <w:rFonts w:ascii="Arial" w:hAnsi="Arial" w:cs="Arial"/>
          <w:color w:val="000000" w:themeColor="text1"/>
          <w:sz w:val="22"/>
          <w:szCs w:val="22"/>
        </w:rPr>
        <w:t xml:space="preserve"> </w:t>
      </w:r>
      <w:r w:rsidRPr="00A66B36">
        <w:rPr>
          <w:rFonts w:ascii="Arial" w:hAnsi="Arial" w:cs="Arial"/>
          <w:color w:val="000000" w:themeColor="text1"/>
          <w:sz w:val="22"/>
          <w:szCs w:val="22"/>
        </w:rPr>
        <w:t xml:space="preserve">O regime de execução contratual, os modelos de gestão e de execução, </w:t>
      </w:r>
      <w:r w:rsidR="00157EE6">
        <w:rPr>
          <w:rFonts w:ascii="Arial" w:hAnsi="Arial" w:cs="Arial"/>
          <w:color w:val="000000" w:themeColor="text1"/>
          <w:sz w:val="22"/>
          <w:szCs w:val="22"/>
        </w:rPr>
        <w:t>bem</w:t>
      </w:r>
      <w:r w:rsidRPr="00A66B36">
        <w:rPr>
          <w:rFonts w:ascii="Arial" w:hAnsi="Arial" w:cs="Arial"/>
          <w:color w:val="000000" w:themeColor="text1"/>
          <w:sz w:val="22"/>
          <w:szCs w:val="22"/>
        </w:rPr>
        <w:t xml:space="preserve"> como </w:t>
      </w:r>
      <w:r>
        <w:rPr>
          <w:rFonts w:ascii="Arial" w:hAnsi="Arial" w:cs="Arial"/>
          <w:color w:val="000000" w:themeColor="text1"/>
          <w:sz w:val="22"/>
          <w:szCs w:val="22"/>
        </w:rPr>
        <w:t>as demais c</w:t>
      </w:r>
      <w:r w:rsidRPr="00A66B36">
        <w:rPr>
          <w:rFonts w:ascii="Arial" w:hAnsi="Arial" w:cs="Arial"/>
          <w:color w:val="000000" w:themeColor="text1"/>
          <w:sz w:val="22"/>
          <w:szCs w:val="22"/>
        </w:rPr>
        <w:t>ondições</w:t>
      </w:r>
      <w:r>
        <w:rPr>
          <w:rFonts w:ascii="Arial" w:hAnsi="Arial" w:cs="Arial"/>
          <w:color w:val="000000" w:themeColor="text1"/>
          <w:sz w:val="22"/>
          <w:szCs w:val="22"/>
        </w:rPr>
        <w:t xml:space="preserve">, </w:t>
      </w:r>
      <w:r w:rsidRPr="00A66B36">
        <w:rPr>
          <w:rFonts w:ascii="Arial" w:hAnsi="Arial" w:cs="Arial"/>
          <w:color w:val="000000" w:themeColor="text1"/>
          <w:sz w:val="22"/>
          <w:szCs w:val="22"/>
        </w:rPr>
        <w:t xml:space="preserve">constam </w:t>
      </w:r>
      <w:r w:rsidR="004D48AF">
        <w:rPr>
          <w:rFonts w:ascii="Arial" w:hAnsi="Arial" w:cs="Arial"/>
          <w:color w:val="000000" w:themeColor="text1"/>
          <w:sz w:val="22"/>
          <w:szCs w:val="22"/>
        </w:rPr>
        <w:t>do</w:t>
      </w:r>
      <w:r w:rsidRPr="00A66B36">
        <w:rPr>
          <w:rFonts w:ascii="Arial" w:hAnsi="Arial" w:cs="Arial"/>
          <w:color w:val="000000" w:themeColor="text1"/>
          <w:sz w:val="22"/>
          <w:szCs w:val="22"/>
        </w:rPr>
        <w:t xml:space="preserve"> </w:t>
      </w:r>
      <w:r w:rsidR="00157EE6">
        <w:rPr>
          <w:rFonts w:ascii="Arial" w:hAnsi="Arial" w:cs="Arial"/>
          <w:color w:val="000000" w:themeColor="text1"/>
          <w:sz w:val="22"/>
          <w:szCs w:val="22"/>
        </w:rPr>
        <w:t>e</w:t>
      </w:r>
      <w:r w:rsidR="00157EE6" w:rsidRPr="00E60F0A">
        <w:rPr>
          <w:rFonts w:ascii="Arial" w:hAnsi="Arial" w:cs="Arial"/>
          <w:color w:val="000000" w:themeColor="text1"/>
          <w:sz w:val="22"/>
          <w:szCs w:val="22"/>
        </w:rPr>
        <w:t xml:space="preserve">dital de Chamamento Público nº </w:t>
      </w:r>
      <w:r w:rsidR="00157EE6" w:rsidRPr="00F645E7">
        <w:rPr>
          <w:rFonts w:ascii="Arial" w:hAnsi="Arial" w:cs="Arial"/>
          <w:color w:val="000000" w:themeColor="text1"/>
          <w:sz w:val="22"/>
          <w:szCs w:val="22"/>
        </w:rPr>
        <w:t>0</w:t>
      </w:r>
      <w:r w:rsidR="00D13D03">
        <w:rPr>
          <w:rFonts w:ascii="Arial" w:hAnsi="Arial" w:cs="Arial"/>
          <w:color w:val="000000" w:themeColor="text1"/>
          <w:sz w:val="22"/>
          <w:szCs w:val="22"/>
        </w:rPr>
        <w:t>01</w:t>
      </w:r>
      <w:r w:rsidR="00157EE6" w:rsidRPr="00F645E7">
        <w:rPr>
          <w:rFonts w:ascii="Arial" w:hAnsi="Arial" w:cs="Arial"/>
          <w:color w:val="000000" w:themeColor="text1"/>
          <w:sz w:val="22"/>
          <w:szCs w:val="22"/>
        </w:rPr>
        <w:t>/202</w:t>
      </w:r>
      <w:r w:rsidR="004D48AF">
        <w:rPr>
          <w:rFonts w:ascii="Arial" w:hAnsi="Arial" w:cs="Arial"/>
          <w:color w:val="000000" w:themeColor="text1"/>
          <w:sz w:val="22"/>
          <w:szCs w:val="22"/>
        </w:rPr>
        <w:t>5, Termo de Referência</w:t>
      </w:r>
      <w:r w:rsidR="00157EE6" w:rsidRPr="00F645E7">
        <w:rPr>
          <w:rFonts w:ascii="Arial" w:hAnsi="Arial" w:cs="Arial"/>
          <w:color w:val="000000" w:themeColor="text1"/>
          <w:sz w:val="22"/>
          <w:szCs w:val="22"/>
        </w:rPr>
        <w:t xml:space="preserve"> e</w:t>
      </w:r>
      <w:r w:rsidR="00157EE6" w:rsidRPr="00E60F0A">
        <w:rPr>
          <w:rFonts w:ascii="Arial" w:hAnsi="Arial" w:cs="Arial"/>
          <w:color w:val="000000" w:themeColor="text1"/>
          <w:sz w:val="22"/>
          <w:szCs w:val="22"/>
        </w:rPr>
        <w:t xml:space="preserve"> seus anexos</w:t>
      </w:r>
      <w:r w:rsidR="00157EE6">
        <w:rPr>
          <w:rFonts w:ascii="Arial" w:hAnsi="Arial" w:cs="Arial"/>
          <w:color w:val="000000" w:themeColor="text1"/>
          <w:sz w:val="22"/>
          <w:szCs w:val="22"/>
        </w:rPr>
        <w:t>.</w:t>
      </w:r>
    </w:p>
    <w:p w14:paraId="6DA201A6" w14:textId="77777777" w:rsidR="00A66B36" w:rsidRDefault="00A66B36" w:rsidP="00DF5561">
      <w:pPr>
        <w:jc w:val="both"/>
        <w:rPr>
          <w:rFonts w:ascii="Arial" w:hAnsi="Arial" w:cs="Arial"/>
          <w:b/>
          <w:color w:val="000000" w:themeColor="text1"/>
          <w:sz w:val="22"/>
          <w:szCs w:val="22"/>
        </w:rPr>
      </w:pPr>
    </w:p>
    <w:p w14:paraId="2C02A196" w14:textId="32A77F14" w:rsidR="00157EE6" w:rsidRPr="00E60F0A" w:rsidRDefault="00157EE6" w:rsidP="00157EE6">
      <w:pPr>
        <w:jc w:val="both"/>
        <w:rPr>
          <w:rFonts w:ascii="Arial" w:hAnsi="Arial" w:cs="Arial"/>
          <w:b/>
          <w:color w:val="000000" w:themeColor="text1"/>
          <w:sz w:val="22"/>
          <w:szCs w:val="22"/>
        </w:rPr>
      </w:pPr>
      <w:r>
        <w:rPr>
          <w:rFonts w:ascii="Arial" w:hAnsi="Arial" w:cs="Arial"/>
          <w:b/>
          <w:color w:val="000000" w:themeColor="text1"/>
          <w:sz w:val="22"/>
          <w:szCs w:val="22"/>
        </w:rPr>
        <w:t>4</w:t>
      </w:r>
      <w:r w:rsidRPr="00E60F0A">
        <w:rPr>
          <w:rFonts w:ascii="Arial" w:hAnsi="Arial" w:cs="Arial"/>
          <w:b/>
          <w:color w:val="000000" w:themeColor="text1"/>
          <w:sz w:val="22"/>
          <w:szCs w:val="22"/>
        </w:rPr>
        <w:t>.</w:t>
      </w:r>
      <w:r>
        <w:rPr>
          <w:rFonts w:ascii="Arial" w:hAnsi="Arial" w:cs="Arial"/>
          <w:b/>
          <w:color w:val="000000" w:themeColor="text1"/>
          <w:sz w:val="22"/>
          <w:szCs w:val="22"/>
        </w:rPr>
        <w:t xml:space="preserve"> </w:t>
      </w:r>
      <w:r w:rsidRPr="00157EE6">
        <w:rPr>
          <w:rFonts w:ascii="Arial" w:hAnsi="Arial" w:cs="Arial"/>
          <w:b/>
          <w:color w:val="000000" w:themeColor="text1"/>
          <w:sz w:val="22"/>
          <w:szCs w:val="22"/>
        </w:rPr>
        <w:t xml:space="preserve">CLÁUSULA QUARTA </w:t>
      </w:r>
      <w:r>
        <w:rPr>
          <w:rFonts w:ascii="Arial" w:hAnsi="Arial" w:cs="Arial"/>
          <w:b/>
          <w:color w:val="000000" w:themeColor="text1"/>
          <w:sz w:val="22"/>
          <w:szCs w:val="22"/>
        </w:rPr>
        <w:t>-</w:t>
      </w:r>
      <w:r w:rsidRPr="00157EE6">
        <w:rPr>
          <w:rFonts w:ascii="Arial" w:hAnsi="Arial" w:cs="Arial"/>
          <w:b/>
          <w:color w:val="000000" w:themeColor="text1"/>
          <w:sz w:val="22"/>
          <w:szCs w:val="22"/>
        </w:rPr>
        <w:t xml:space="preserve"> SUBCONTRATAÇÃO</w:t>
      </w:r>
    </w:p>
    <w:p w14:paraId="7BFDBE25" w14:textId="36A3A59A" w:rsidR="00157EE6" w:rsidRDefault="00157EE6" w:rsidP="00157EE6">
      <w:pPr>
        <w:tabs>
          <w:tab w:val="left" w:pos="6390"/>
        </w:tabs>
        <w:jc w:val="both"/>
        <w:rPr>
          <w:rFonts w:ascii="Arial" w:hAnsi="Arial" w:cs="Arial"/>
          <w:color w:val="000000" w:themeColor="text1"/>
          <w:sz w:val="22"/>
          <w:szCs w:val="22"/>
        </w:rPr>
      </w:pPr>
      <w:r>
        <w:rPr>
          <w:rFonts w:ascii="Arial" w:hAnsi="Arial" w:cs="Arial"/>
          <w:color w:val="000000" w:themeColor="text1"/>
          <w:sz w:val="22"/>
          <w:szCs w:val="22"/>
        </w:rPr>
        <w:t>4</w:t>
      </w:r>
      <w:r w:rsidRPr="00A66B36">
        <w:rPr>
          <w:rFonts w:ascii="Arial" w:hAnsi="Arial" w:cs="Arial"/>
          <w:color w:val="000000" w:themeColor="text1"/>
          <w:sz w:val="22"/>
          <w:szCs w:val="22"/>
        </w:rPr>
        <w:t>.1.</w:t>
      </w:r>
      <w:r>
        <w:rPr>
          <w:rFonts w:ascii="Arial" w:hAnsi="Arial" w:cs="Arial"/>
          <w:color w:val="000000" w:themeColor="text1"/>
          <w:sz w:val="22"/>
          <w:szCs w:val="22"/>
        </w:rPr>
        <w:t xml:space="preserve"> </w:t>
      </w:r>
      <w:r w:rsidRPr="00157EE6">
        <w:rPr>
          <w:rFonts w:ascii="Arial" w:hAnsi="Arial" w:cs="Arial"/>
          <w:color w:val="000000" w:themeColor="text1"/>
          <w:sz w:val="22"/>
          <w:szCs w:val="22"/>
        </w:rPr>
        <w:t>Não será admitida a subcontratação do objeto contratual.</w:t>
      </w:r>
    </w:p>
    <w:p w14:paraId="3371B391" w14:textId="77777777" w:rsidR="00157EE6" w:rsidRDefault="00157EE6" w:rsidP="00DF5561">
      <w:pPr>
        <w:jc w:val="both"/>
        <w:rPr>
          <w:rFonts w:ascii="Arial" w:hAnsi="Arial" w:cs="Arial"/>
          <w:b/>
          <w:color w:val="000000" w:themeColor="text1"/>
          <w:sz w:val="22"/>
          <w:szCs w:val="22"/>
        </w:rPr>
      </w:pPr>
    </w:p>
    <w:p w14:paraId="2CE30F4B" w14:textId="788269B7" w:rsidR="00DF5561" w:rsidRPr="00E60F0A" w:rsidRDefault="00CE6510" w:rsidP="00DF5561">
      <w:pPr>
        <w:jc w:val="both"/>
        <w:rPr>
          <w:rFonts w:ascii="Arial" w:hAnsi="Arial" w:cs="Arial"/>
          <w:b/>
          <w:color w:val="000000" w:themeColor="text1"/>
          <w:sz w:val="22"/>
          <w:szCs w:val="22"/>
        </w:rPr>
      </w:pPr>
      <w:r>
        <w:rPr>
          <w:rFonts w:ascii="Arial" w:hAnsi="Arial" w:cs="Arial"/>
          <w:b/>
          <w:color w:val="000000" w:themeColor="text1"/>
          <w:sz w:val="22"/>
          <w:szCs w:val="22"/>
        </w:rPr>
        <w:t>5</w:t>
      </w:r>
      <w:r w:rsidR="00DF5561" w:rsidRPr="00E60F0A">
        <w:rPr>
          <w:rFonts w:ascii="Arial" w:hAnsi="Arial" w:cs="Arial"/>
          <w:b/>
          <w:color w:val="000000" w:themeColor="text1"/>
          <w:sz w:val="22"/>
          <w:szCs w:val="22"/>
        </w:rPr>
        <w:t>.</w:t>
      </w:r>
      <w:r w:rsidR="00A66B36">
        <w:rPr>
          <w:rFonts w:ascii="Arial" w:hAnsi="Arial" w:cs="Arial"/>
          <w:b/>
          <w:color w:val="000000" w:themeColor="text1"/>
          <w:sz w:val="22"/>
          <w:szCs w:val="22"/>
        </w:rPr>
        <w:t xml:space="preserve"> CLÁUSULA QUINTA </w:t>
      </w:r>
      <w:r>
        <w:rPr>
          <w:rFonts w:ascii="Arial" w:hAnsi="Arial" w:cs="Arial"/>
          <w:b/>
          <w:color w:val="000000" w:themeColor="text1"/>
          <w:sz w:val="22"/>
          <w:szCs w:val="22"/>
        </w:rPr>
        <w:t xml:space="preserve">- </w:t>
      </w:r>
      <w:r w:rsidR="00DF5561" w:rsidRPr="00E60F0A">
        <w:rPr>
          <w:rFonts w:ascii="Arial" w:hAnsi="Arial" w:cs="Arial"/>
          <w:b/>
          <w:color w:val="000000" w:themeColor="text1"/>
          <w:sz w:val="22"/>
          <w:szCs w:val="22"/>
        </w:rPr>
        <w:t>PAGAMENTO</w:t>
      </w:r>
    </w:p>
    <w:p w14:paraId="1423A462" w14:textId="55D703FF" w:rsidR="00DF5561" w:rsidRDefault="00CE6510" w:rsidP="00CE6510">
      <w:pPr>
        <w:jc w:val="both"/>
        <w:rPr>
          <w:rFonts w:ascii="Arial" w:hAnsi="Arial" w:cs="Arial"/>
          <w:color w:val="000000" w:themeColor="text1"/>
          <w:sz w:val="22"/>
          <w:szCs w:val="22"/>
        </w:rPr>
      </w:pPr>
      <w:r>
        <w:rPr>
          <w:rFonts w:ascii="Arial" w:hAnsi="Arial" w:cs="Arial"/>
          <w:color w:val="000000" w:themeColor="text1"/>
          <w:sz w:val="22"/>
          <w:szCs w:val="22"/>
        </w:rPr>
        <w:t>5</w:t>
      </w:r>
      <w:r w:rsidR="00DF5561" w:rsidRPr="00E60F0A">
        <w:rPr>
          <w:rFonts w:ascii="Arial" w:hAnsi="Arial" w:cs="Arial"/>
          <w:color w:val="000000" w:themeColor="text1"/>
          <w:sz w:val="22"/>
          <w:szCs w:val="22"/>
        </w:rPr>
        <w:t>.1. O pagamento por cada curso ministrado ou gravado será efetuado em até 10 (dez) dias úteis após a data de sua realização, de acordo com a tabela abaixo:</w:t>
      </w:r>
    </w:p>
    <w:p w14:paraId="2BC6F116" w14:textId="77777777" w:rsidR="00CE6510" w:rsidRPr="005F4F0E" w:rsidRDefault="00CE6510" w:rsidP="00CE6510">
      <w:pPr>
        <w:tabs>
          <w:tab w:val="left" w:pos="1039"/>
        </w:tabs>
        <w:rPr>
          <w:rFonts w:ascii="Arial" w:hAnsi="Arial" w:cs="Arial"/>
          <w:sz w:val="22"/>
          <w:szCs w:val="22"/>
        </w:rPr>
      </w:pPr>
      <w:r w:rsidRPr="005F4F0E">
        <w:rPr>
          <w:rFonts w:ascii="Arial" w:hAnsi="Arial" w:cs="Arial"/>
          <w:sz w:val="22"/>
          <w:szCs w:val="22"/>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42"/>
        <w:gridCol w:w="1602"/>
      </w:tblGrid>
      <w:tr w:rsidR="00CE6510" w:rsidRPr="005F4F0E" w14:paraId="607AEBA6" w14:textId="77777777" w:rsidTr="00415C46">
        <w:trPr>
          <w:trHeight w:val="308"/>
          <w:jc w:val="center"/>
        </w:trPr>
        <w:tc>
          <w:tcPr>
            <w:tcW w:w="5000" w:type="pct"/>
            <w:gridSpan w:val="2"/>
            <w:shd w:val="clear" w:color="auto" w:fill="17365D" w:themeFill="text2" w:themeFillShade="BF"/>
            <w:vAlign w:val="center"/>
          </w:tcPr>
          <w:p w14:paraId="0A1B9DA1" w14:textId="77777777" w:rsidR="00CE6510" w:rsidRPr="003E5183" w:rsidRDefault="00CE6510" w:rsidP="009E4503">
            <w:pPr>
              <w:autoSpaceDE w:val="0"/>
              <w:autoSpaceDN w:val="0"/>
              <w:adjustRightInd w:val="0"/>
              <w:jc w:val="center"/>
              <w:rPr>
                <w:rFonts w:ascii="Arial" w:hAnsi="Arial" w:cs="Arial"/>
                <w:b/>
                <w:color w:val="000000"/>
                <w:sz w:val="22"/>
                <w:szCs w:val="22"/>
              </w:rPr>
            </w:pPr>
            <w:r w:rsidRPr="00415C46">
              <w:rPr>
                <w:rFonts w:ascii="Arial" w:hAnsi="Arial" w:cs="Arial"/>
                <w:b/>
                <w:color w:val="FFFFFF" w:themeColor="background1"/>
              </w:rPr>
              <w:t xml:space="preserve">TABELA DE HONORÁRIOS </w:t>
            </w:r>
          </w:p>
        </w:tc>
      </w:tr>
      <w:tr w:rsidR="00CE6510" w:rsidRPr="005F4F0E" w14:paraId="6F36EC2A" w14:textId="77777777" w:rsidTr="00415C46">
        <w:trPr>
          <w:trHeight w:val="340"/>
          <w:jc w:val="center"/>
        </w:trPr>
        <w:tc>
          <w:tcPr>
            <w:tcW w:w="4143" w:type="pct"/>
            <w:shd w:val="clear" w:color="auto" w:fill="F2F2F2" w:themeFill="background1" w:themeFillShade="F2"/>
            <w:vAlign w:val="center"/>
          </w:tcPr>
          <w:p w14:paraId="66AF280D" w14:textId="77777777" w:rsidR="00CE6510" w:rsidRPr="003E5183" w:rsidRDefault="00CE6510" w:rsidP="009E4503">
            <w:pPr>
              <w:autoSpaceDE w:val="0"/>
              <w:autoSpaceDN w:val="0"/>
              <w:adjustRightInd w:val="0"/>
              <w:jc w:val="center"/>
              <w:rPr>
                <w:rFonts w:ascii="Arial" w:hAnsi="Arial" w:cs="Arial"/>
                <w:b/>
                <w:color w:val="000000"/>
                <w:sz w:val="22"/>
                <w:szCs w:val="22"/>
              </w:rPr>
            </w:pPr>
            <w:r w:rsidRPr="003E5183">
              <w:rPr>
                <w:rFonts w:ascii="Arial" w:hAnsi="Arial" w:cs="Arial"/>
                <w:b/>
                <w:color w:val="000000"/>
                <w:sz w:val="22"/>
                <w:szCs w:val="22"/>
              </w:rPr>
              <w:t>MODALIDADE DO CURSO</w:t>
            </w:r>
          </w:p>
        </w:tc>
        <w:tc>
          <w:tcPr>
            <w:tcW w:w="857" w:type="pct"/>
            <w:shd w:val="clear" w:color="auto" w:fill="F2F2F2" w:themeFill="background1" w:themeFillShade="F2"/>
            <w:vAlign w:val="center"/>
          </w:tcPr>
          <w:p w14:paraId="68A07860" w14:textId="77777777" w:rsidR="00CE6510" w:rsidRPr="003E5183" w:rsidRDefault="00CE6510" w:rsidP="009E4503">
            <w:pPr>
              <w:autoSpaceDE w:val="0"/>
              <w:autoSpaceDN w:val="0"/>
              <w:adjustRightInd w:val="0"/>
              <w:jc w:val="center"/>
              <w:rPr>
                <w:rFonts w:ascii="Arial" w:hAnsi="Arial" w:cs="Arial"/>
                <w:b/>
                <w:color w:val="000000"/>
                <w:sz w:val="22"/>
                <w:szCs w:val="22"/>
              </w:rPr>
            </w:pPr>
            <w:r w:rsidRPr="003E5183">
              <w:rPr>
                <w:rFonts w:ascii="Arial" w:hAnsi="Arial" w:cs="Arial"/>
                <w:b/>
                <w:color w:val="000000"/>
                <w:sz w:val="22"/>
                <w:szCs w:val="22"/>
              </w:rPr>
              <w:t>VALOR (R$)</w:t>
            </w:r>
          </w:p>
        </w:tc>
      </w:tr>
      <w:tr w:rsidR="00CE6510" w:rsidRPr="005F4F0E" w14:paraId="47944A83" w14:textId="77777777" w:rsidTr="00415C46">
        <w:trPr>
          <w:trHeight w:val="340"/>
          <w:jc w:val="center"/>
        </w:trPr>
        <w:tc>
          <w:tcPr>
            <w:tcW w:w="4143" w:type="pct"/>
            <w:vAlign w:val="center"/>
          </w:tcPr>
          <w:p w14:paraId="290EF9AD" w14:textId="77777777" w:rsidR="00CE6510" w:rsidRPr="003E5183" w:rsidRDefault="00CE6510" w:rsidP="009E4503">
            <w:pPr>
              <w:autoSpaceDE w:val="0"/>
              <w:autoSpaceDN w:val="0"/>
              <w:adjustRightInd w:val="0"/>
              <w:jc w:val="center"/>
              <w:rPr>
                <w:rFonts w:ascii="Arial" w:hAnsi="Arial" w:cs="Arial"/>
                <w:b/>
                <w:bCs/>
                <w:color w:val="000000"/>
                <w:sz w:val="22"/>
                <w:szCs w:val="22"/>
              </w:rPr>
            </w:pPr>
            <w:bookmarkStart w:id="0" w:name="_Hlk520982469"/>
            <w:r w:rsidRPr="003E5183">
              <w:rPr>
                <w:rFonts w:ascii="Arial" w:hAnsi="Arial" w:cs="Arial"/>
                <w:b/>
                <w:bCs/>
                <w:color w:val="000000"/>
                <w:sz w:val="22"/>
                <w:szCs w:val="22"/>
              </w:rPr>
              <w:t>Cursos online (transmitidos ao vivo):</w:t>
            </w:r>
          </w:p>
        </w:tc>
        <w:tc>
          <w:tcPr>
            <w:tcW w:w="857" w:type="pct"/>
            <w:vAlign w:val="center"/>
          </w:tcPr>
          <w:p w14:paraId="3E8D2369" w14:textId="77777777" w:rsidR="00CE6510" w:rsidRPr="00415C46" w:rsidRDefault="00CE6510" w:rsidP="009E4503">
            <w:pPr>
              <w:autoSpaceDE w:val="0"/>
              <w:autoSpaceDN w:val="0"/>
              <w:adjustRightInd w:val="0"/>
              <w:jc w:val="center"/>
              <w:rPr>
                <w:rFonts w:ascii="Arial" w:hAnsi="Arial" w:cs="Arial"/>
                <w:sz w:val="22"/>
                <w:szCs w:val="22"/>
              </w:rPr>
            </w:pPr>
            <w:r w:rsidRPr="00415C46">
              <w:rPr>
                <w:rFonts w:ascii="Arial" w:hAnsi="Arial" w:cs="Arial"/>
                <w:sz w:val="22"/>
                <w:szCs w:val="22"/>
              </w:rPr>
              <w:t>R$1.000,00</w:t>
            </w:r>
          </w:p>
        </w:tc>
      </w:tr>
      <w:tr w:rsidR="00CE6510" w:rsidRPr="005F4F0E" w14:paraId="2B0B6458" w14:textId="77777777" w:rsidTr="00415C46">
        <w:trPr>
          <w:trHeight w:val="340"/>
          <w:jc w:val="center"/>
        </w:trPr>
        <w:tc>
          <w:tcPr>
            <w:tcW w:w="5000" w:type="pct"/>
            <w:gridSpan w:val="2"/>
            <w:vAlign w:val="center"/>
          </w:tcPr>
          <w:p w14:paraId="1EFB557D" w14:textId="77777777" w:rsidR="00CE6510" w:rsidRPr="00415C46" w:rsidRDefault="00CE6510" w:rsidP="009E4503">
            <w:pPr>
              <w:autoSpaceDE w:val="0"/>
              <w:autoSpaceDN w:val="0"/>
              <w:adjustRightInd w:val="0"/>
              <w:jc w:val="both"/>
              <w:rPr>
                <w:rFonts w:ascii="Arial" w:hAnsi="Arial" w:cs="Arial"/>
                <w:b/>
                <w:bCs/>
                <w:color w:val="000000"/>
                <w:sz w:val="22"/>
                <w:szCs w:val="22"/>
              </w:rPr>
            </w:pPr>
            <w:r w:rsidRPr="00415C46">
              <w:rPr>
                <w:rFonts w:ascii="Arial" w:hAnsi="Arial" w:cs="Arial"/>
                <w:b/>
                <w:bCs/>
                <w:color w:val="000000"/>
                <w:sz w:val="22"/>
                <w:szCs w:val="22"/>
              </w:rPr>
              <w:t>Cursos presenciais e gravações de conteúdo para a plataforma EAD realizadas em município localizados:</w:t>
            </w:r>
          </w:p>
        </w:tc>
      </w:tr>
      <w:tr w:rsidR="00CE6510" w:rsidRPr="005F4F0E" w14:paraId="0449AA8B" w14:textId="77777777" w:rsidTr="00415C46">
        <w:trPr>
          <w:trHeight w:val="340"/>
          <w:jc w:val="center"/>
        </w:trPr>
        <w:tc>
          <w:tcPr>
            <w:tcW w:w="4143" w:type="pct"/>
            <w:vAlign w:val="center"/>
          </w:tcPr>
          <w:p w14:paraId="6F1545D4" w14:textId="77777777" w:rsidR="00CE6510" w:rsidRPr="003E5183" w:rsidRDefault="00CE6510" w:rsidP="009E4503">
            <w:pPr>
              <w:autoSpaceDE w:val="0"/>
              <w:autoSpaceDN w:val="0"/>
              <w:adjustRightInd w:val="0"/>
              <w:ind w:left="340"/>
              <w:jc w:val="both"/>
              <w:rPr>
                <w:rFonts w:ascii="Arial" w:hAnsi="Arial" w:cs="Arial"/>
                <w:color w:val="000000"/>
                <w:sz w:val="22"/>
                <w:szCs w:val="22"/>
              </w:rPr>
            </w:pPr>
            <w:r w:rsidRPr="003E5183">
              <w:rPr>
                <w:rFonts w:ascii="Arial" w:hAnsi="Arial" w:cs="Arial"/>
                <w:color w:val="000000"/>
                <w:sz w:val="22"/>
                <w:szCs w:val="22"/>
              </w:rPr>
              <w:t>Em até 50 km da cidade de domicílio do instrutor</w:t>
            </w:r>
          </w:p>
        </w:tc>
        <w:tc>
          <w:tcPr>
            <w:tcW w:w="857" w:type="pct"/>
            <w:vAlign w:val="center"/>
          </w:tcPr>
          <w:p w14:paraId="1E24C942" w14:textId="77777777" w:rsidR="00CE6510" w:rsidRPr="00415C46" w:rsidRDefault="00CE6510" w:rsidP="009E4503">
            <w:pPr>
              <w:autoSpaceDE w:val="0"/>
              <w:autoSpaceDN w:val="0"/>
              <w:adjustRightInd w:val="0"/>
              <w:jc w:val="center"/>
              <w:rPr>
                <w:rFonts w:ascii="Arial" w:hAnsi="Arial" w:cs="Arial"/>
                <w:sz w:val="22"/>
                <w:szCs w:val="22"/>
              </w:rPr>
            </w:pPr>
            <w:r w:rsidRPr="00415C46">
              <w:rPr>
                <w:rFonts w:ascii="Arial" w:hAnsi="Arial" w:cs="Arial"/>
                <w:sz w:val="22"/>
                <w:szCs w:val="22"/>
              </w:rPr>
              <w:t>R$1.000,00</w:t>
            </w:r>
          </w:p>
        </w:tc>
      </w:tr>
      <w:tr w:rsidR="00CE6510" w:rsidRPr="005F4F0E" w14:paraId="3D7ECFFD" w14:textId="77777777" w:rsidTr="00415C46">
        <w:trPr>
          <w:trHeight w:val="340"/>
          <w:jc w:val="center"/>
        </w:trPr>
        <w:tc>
          <w:tcPr>
            <w:tcW w:w="4143" w:type="pct"/>
            <w:vAlign w:val="center"/>
          </w:tcPr>
          <w:p w14:paraId="19204780" w14:textId="77777777" w:rsidR="00CE6510" w:rsidRPr="003E5183" w:rsidRDefault="00CE6510" w:rsidP="009E4503">
            <w:pPr>
              <w:autoSpaceDE w:val="0"/>
              <w:autoSpaceDN w:val="0"/>
              <w:adjustRightInd w:val="0"/>
              <w:ind w:left="340"/>
              <w:rPr>
                <w:rFonts w:ascii="Arial" w:hAnsi="Arial" w:cs="Arial"/>
                <w:color w:val="000000"/>
                <w:sz w:val="22"/>
                <w:szCs w:val="22"/>
              </w:rPr>
            </w:pPr>
            <w:r w:rsidRPr="003E5183">
              <w:rPr>
                <w:rFonts w:ascii="Arial" w:hAnsi="Arial" w:cs="Arial"/>
                <w:color w:val="000000"/>
                <w:sz w:val="22"/>
                <w:szCs w:val="22"/>
              </w:rPr>
              <w:t>De 51km a 100km da cidade de domicílio do instrutor</w:t>
            </w:r>
          </w:p>
        </w:tc>
        <w:tc>
          <w:tcPr>
            <w:tcW w:w="857" w:type="pct"/>
          </w:tcPr>
          <w:p w14:paraId="0663CB67" w14:textId="77777777" w:rsidR="00CE6510" w:rsidRPr="00415C46" w:rsidRDefault="00CE6510" w:rsidP="009E4503">
            <w:pPr>
              <w:autoSpaceDE w:val="0"/>
              <w:autoSpaceDN w:val="0"/>
              <w:adjustRightInd w:val="0"/>
              <w:jc w:val="center"/>
              <w:rPr>
                <w:rFonts w:ascii="Arial" w:hAnsi="Arial" w:cs="Arial"/>
                <w:sz w:val="22"/>
                <w:szCs w:val="22"/>
              </w:rPr>
            </w:pPr>
            <w:r w:rsidRPr="00415C46">
              <w:rPr>
                <w:rFonts w:ascii="Arial" w:hAnsi="Arial" w:cs="Arial"/>
                <w:sz w:val="22"/>
                <w:szCs w:val="22"/>
              </w:rPr>
              <w:t>R$1.555,00</w:t>
            </w:r>
          </w:p>
        </w:tc>
      </w:tr>
      <w:tr w:rsidR="00CE6510" w:rsidRPr="005F4F0E" w14:paraId="01A2AC9E" w14:textId="77777777" w:rsidTr="00415C46">
        <w:trPr>
          <w:trHeight w:val="340"/>
          <w:jc w:val="center"/>
        </w:trPr>
        <w:tc>
          <w:tcPr>
            <w:tcW w:w="4143" w:type="pct"/>
            <w:vAlign w:val="center"/>
          </w:tcPr>
          <w:p w14:paraId="44FDDEC6" w14:textId="77777777" w:rsidR="00CE6510" w:rsidRPr="003E5183" w:rsidRDefault="00CE6510" w:rsidP="009E4503">
            <w:pPr>
              <w:autoSpaceDE w:val="0"/>
              <w:autoSpaceDN w:val="0"/>
              <w:adjustRightInd w:val="0"/>
              <w:ind w:left="340"/>
              <w:rPr>
                <w:rFonts w:ascii="Arial" w:hAnsi="Arial" w:cs="Arial"/>
                <w:color w:val="000000"/>
                <w:sz w:val="22"/>
                <w:szCs w:val="22"/>
              </w:rPr>
            </w:pPr>
            <w:r w:rsidRPr="003E5183">
              <w:rPr>
                <w:rFonts w:ascii="Arial" w:hAnsi="Arial" w:cs="Arial"/>
                <w:color w:val="000000"/>
                <w:sz w:val="22"/>
                <w:szCs w:val="22"/>
              </w:rPr>
              <w:lastRenderedPageBreak/>
              <w:t>De 101km a 200km da cidade de domicílio do instrutor</w:t>
            </w:r>
          </w:p>
        </w:tc>
        <w:tc>
          <w:tcPr>
            <w:tcW w:w="857" w:type="pct"/>
          </w:tcPr>
          <w:p w14:paraId="5A581ECE" w14:textId="77777777" w:rsidR="00CE6510" w:rsidRPr="00415C46" w:rsidRDefault="00CE6510" w:rsidP="009E4503">
            <w:pPr>
              <w:autoSpaceDE w:val="0"/>
              <w:autoSpaceDN w:val="0"/>
              <w:adjustRightInd w:val="0"/>
              <w:jc w:val="center"/>
              <w:rPr>
                <w:rFonts w:ascii="Arial" w:hAnsi="Arial" w:cs="Arial"/>
                <w:sz w:val="22"/>
                <w:szCs w:val="22"/>
              </w:rPr>
            </w:pPr>
            <w:r w:rsidRPr="00415C46">
              <w:rPr>
                <w:rFonts w:ascii="Arial" w:hAnsi="Arial" w:cs="Arial"/>
                <w:sz w:val="22"/>
                <w:szCs w:val="22"/>
              </w:rPr>
              <w:t>R$1.780,00</w:t>
            </w:r>
          </w:p>
        </w:tc>
      </w:tr>
      <w:tr w:rsidR="00CE6510" w:rsidRPr="005F4F0E" w14:paraId="345ACE29" w14:textId="77777777" w:rsidTr="00415C46">
        <w:trPr>
          <w:trHeight w:val="340"/>
          <w:jc w:val="center"/>
        </w:trPr>
        <w:tc>
          <w:tcPr>
            <w:tcW w:w="4143" w:type="pct"/>
            <w:vAlign w:val="center"/>
          </w:tcPr>
          <w:p w14:paraId="58C4CC77" w14:textId="77777777" w:rsidR="00CE6510" w:rsidRPr="003E5183" w:rsidRDefault="00CE6510" w:rsidP="009E4503">
            <w:pPr>
              <w:autoSpaceDE w:val="0"/>
              <w:autoSpaceDN w:val="0"/>
              <w:adjustRightInd w:val="0"/>
              <w:ind w:left="340"/>
              <w:rPr>
                <w:rFonts w:ascii="Arial" w:hAnsi="Arial" w:cs="Arial"/>
                <w:color w:val="000000"/>
                <w:sz w:val="22"/>
                <w:szCs w:val="22"/>
              </w:rPr>
            </w:pPr>
            <w:r w:rsidRPr="003E5183">
              <w:rPr>
                <w:rFonts w:ascii="Arial" w:hAnsi="Arial" w:cs="Arial"/>
                <w:color w:val="000000"/>
                <w:sz w:val="22"/>
                <w:szCs w:val="22"/>
              </w:rPr>
              <w:t>De 201km a 300km da cidade de domicílio do instrutor</w:t>
            </w:r>
          </w:p>
        </w:tc>
        <w:tc>
          <w:tcPr>
            <w:tcW w:w="857" w:type="pct"/>
          </w:tcPr>
          <w:p w14:paraId="10E4CB60" w14:textId="77777777" w:rsidR="00CE6510" w:rsidRPr="00415C46" w:rsidRDefault="00CE6510" w:rsidP="009E4503">
            <w:pPr>
              <w:autoSpaceDE w:val="0"/>
              <w:autoSpaceDN w:val="0"/>
              <w:adjustRightInd w:val="0"/>
              <w:jc w:val="center"/>
              <w:rPr>
                <w:rFonts w:ascii="Arial" w:hAnsi="Arial" w:cs="Arial"/>
                <w:sz w:val="22"/>
                <w:szCs w:val="22"/>
              </w:rPr>
            </w:pPr>
            <w:r w:rsidRPr="00415C46">
              <w:rPr>
                <w:rFonts w:ascii="Arial" w:hAnsi="Arial" w:cs="Arial"/>
                <w:sz w:val="22"/>
                <w:szCs w:val="22"/>
              </w:rPr>
              <w:t>R$2.080,00</w:t>
            </w:r>
          </w:p>
        </w:tc>
      </w:tr>
      <w:tr w:rsidR="00CE6510" w:rsidRPr="005F4F0E" w14:paraId="2731A2E5" w14:textId="77777777" w:rsidTr="00415C46">
        <w:trPr>
          <w:trHeight w:val="340"/>
          <w:jc w:val="center"/>
        </w:trPr>
        <w:tc>
          <w:tcPr>
            <w:tcW w:w="4143" w:type="pct"/>
            <w:vAlign w:val="center"/>
          </w:tcPr>
          <w:p w14:paraId="1AA3BBC9" w14:textId="77777777" w:rsidR="00CE6510" w:rsidRPr="003E5183" w:rsidRDefault="00CE6510" w:rsidP="009E4503">
            <w:pPr>
              <w:autoSpaceDE w:val="0"/>
              <w:autoSpaceDN w:val="0"/>
              <w:adjustRightInd w:val="0"/>
              <w:ind w:left="340"/>
              <w:rPr>
                <w:rFonts w:ascii="Arial" w:hAnsi="Arial" w:cs="Arial"/>
                <w:color w:val="000000"/>
                <w:sz w:val="22"/>
                <w:szCs w:val="22"/>
              </w:rPr>
            </w:pPr>
            <w:r w:rsidRPr="003E5183">
              <w:rPr>
                <w:rFonts w:ascii="Arial" w:hAnsi="Arial" w:cs="Arial"/>
                <w:color w:val="000000"/>
                <w:sz w:val="22"/>
                <w:szCs w:val="22"/>
              </w:rPr>
              <w:t>De 301km a 400km da cidade de domicílio do instrutor</w:t>
            </w:r>
          </w:p>
        </w:tc>
        <w:tc>
          <w:tcPr>
            <w:tcW w:w="857" w:type="pct"/>
          </w:tcPr>
          <w:p w14:paraId="1667CD09" w14:textId="77777777" w:rsidR="00CE6510" w:rsidRPr="00415C46" w:rsidRDefault="00CE6510" w:rsidP="009E4503">
            <w:pPr>
              <w:autoSpaceDE w:val="0"/>
              <w:autoSpaceDN w:val="0"/>
              <w:adjustRightInd w:val="0"/>
              <w:jc w:val="center"/>
              <w:rPr>
                <w:rFonts w:ascii="Arial" w:hAnsi="Arial" w:cs="Arial"/>
                <w:sz w:val="22"/>
                <w:szCs w:val="22"/>
              </w:rPr>
            </w:pPr>
            <w:r w:rsidRPr="00415C46">
              <w:rPr>
                <w:rFonts w:ascii="Arial" w:hAnsi="Arial" w:cs="Arial"/>
                <w:sz w:val="22"/>
                <w:szCs w:val="22"/>
              </w:rPr>
              <w:t>R$2.380,00</w:t>
            </w:r>
          </w:p>
        </w:tc>
      </w:tr>
      <w:tr w:rsidR="00CE6510" w:rsidRPr="005F4F0E" w14:paraId="7E04EF34" w14:textId="77777777" w:rsidTr="00415C46">
        <w:trPr>
          <w:trHeight w:val="340"/>
          <w:jc w:val="center"/>
        </w:trPr>
        <w:tc>
          <w:tcPr>
            <w:tcW w:w="4143" w:type="pct"/>
            <w:vAlign w:val="center"/>
          </w:tcPr>
          <w:p w14:paraId="3642EFC0" w14:textId="77777777" w:rsidR="00CE6510" w:rsidRPr="003E5183" w:rsidRDefault="00CE6510" w:rsidP="009E4503">
            <w:pPr>
              <w:autoSpaceDE w:val="0"/>
              <w:autoSpaceDN w:val="0"/>
              <w:adjustRightInd w:val="0"/>
              <w:ind w:left="340"/>
              <w:rPr>
                <w:rFonts w:ascii="Arial" w:hAnsi="Arial" w:cs="Arial"/>
                <w:color w:val="000000"/>
                <w:sz w:val="22"/>
                <w:szCs w:val="22"/>
              </w:rPr>
            </w:pPr>
            <w:r w:rsidRPr="003E5183">
              <w:rPr>
                <w:rFonts w:ascii="Arial" w:hAnsi="Arial" w:cs="Arial"/>
                <w:color w:val="000000"/>
                <w:sz w:val="22"/>
                <w:szCs w:val="22"/>
              </w:rPr>
              <w:t>De 401km a 500km da cidade de domicílio do instrutor</w:t>
            </w:r>
          </w:p>
        </w:tc>
        <w:tc>
          <w:tcPr>
            <w:tcW w:w="857" w:type="pct"/>
          </w:tcPr>
          <w:p w14:paraId="40F47A4F" w14:textId="77777777" w:rsidR="00CE6510" w:rsidRPr="00415C46" w:rsidRDefault="00CE6510" w:rsidP="009E4503">
            <w:pPr>
              <w:autoSpaceDE w:val="0"/>
              <w:autoSpaceDN w:val="0"/>
              <w:adjustRightInd w:val="0"/>
              <w:jc w:val="center"/>
              <w:rPr>
                <w:rFonts w:ascii="Arial" w:hAnsi="Arial" w:cs="Arial"/>
                <w:sz w:val="22"/>
                <w:szCs w:val="22"/>
              </w:rPr>
            </w:pPr>
            <w:r w:rsidRPr="00415C46">
              <w:rPr>
                <w:rFonts w:ascii="Arial" w:hAnsi="Arial" w:cs="Arial"/>
                <w:sz w:val="22"/>
                <w:szCs w:val="22"/>
              </w:rPr>
              <w:t>R$3.000,00</w:t>
            </w:r>
          </w:p>
        </w:tc>
      </w:tr>
      <w:tr w:rsidR="00CE6510" w:rsidRPr="005F4F0E" w14:paraId="731743FB" w14:textId="77777777" w:rsidTr="00415C46">
        <w:trPr>
          <w:trHeight w:val="340"/>
          <w:jc w:val="center"/>
        </w:trPr>
        <w:tc>
          <w:tcPr>
            <w:tcW w:w="4143" w:type="pct"/>
            <w:vAlign w:val="center"/>
          </w:tcPr>
          <w:p w14:paraId="1E599B2C" w14:textId="77777777" w:rsidR="00CE6510" w:rsidRPr="003E5183" w:rsidRDefault="00CE6510" w:rsidP="009E4503">
            <w:pPr>
              <w:autoSpaceDE w:val="0"/>
              <w:autoSpaceDN w:val="0"/>
              <w:adjustRightInd w:val="0"/>
              <w:ind w:left="340"/>
              <w:rPr>
                <w:rFonts w:ascii="Arial" w:hAnsi="Arial" w:cs="Arial"/>
                <w:color w:val="000000"/>
                <w:sz w:val="22"/>
                <w:szCs w:val="22"/>
              </w:rPr>
            </w:pPr>
            <w:r w:rsidRPr="003E5183">
              <w:rPr>
                <w:rFonts w:ascii="Arial" w:hAnsi="Arial" w:cs="Arial"/>
                <w:color w:val="000000"/>
                <w:sz w:val="22"/>
                <w:szCs w:val="22"/>
              </w:rPr>
              <w:t>De 501km a 600km da cidade de domicílio do instrutor</w:t>
            </w:r>
          </w:p>
        </w:tc>
        <w:tc>
          <w:tcPr>
            <w:tcW w:w="857" w:type="pct"/>
          </w:tcPr>
          <w:p w14:paraId="6EA2B56F" w14:textId="77777777" w:rsidR="00CE6510" w:rsidRPr="00415C46" w:rsidRDefault="00CE6510" w:rsidP="009E4503">
            <w:pPr>
              <w:autoSpaceDE w:val="0"/>
              <w:autoSpaceDN w:val="0"/>
              <w:adjustRightInd w:val="0"/>
              <w:jc w:val="center"/>
              <w:rPr>
                <w:rFonts w:ascii="Arial" w:hAnsi="Arial" w:cs="Arial"/>
                <w:sz w:val="22"/>
                <w:szCs w:val="22"/>
              </w:rPr>
            </w:pPr>
            <w:r w:rsidRPr="00415C46">
              <w:rPr>
                <w:rFonts w:ascii="Arial" w:hAnsi="Arial" w:cs="Arial"/>
                <w:sz w:val="22"/>
                <w:szCs w:val="22"/>
              </w:rPr>
              <w:t>R$3.300,00</w:t>
            </w:r>
          </w:p>
        </w:tc>
      </w:tr>
      <w:tr w:rsidR="00CE6510" w:rsidRPr="005F4F0E" w14:paraId="27B87387" w14:textId="77777777" w:rsidTr="00415C46">
        <w:trPr>
          <w:trHeight w:val="340"/>
          <w:jc w:val="center"/>
        </w:trPr>
        <w:tc>
          <w:tcPr>
            <w:tcW w:w="4143" w:type="pct"/>
            <w:vAlign w:val="center"/>
          </w:tcPr>
          <w:p w14:paraId="5E97DA4F" w14:textId="77777777" w:rsidR="00CE6510" w:rsidRPr="003E5183" w:rsidRDefault="00CE6510" w:rsidP="009E4503">
            <w:pPr>
              <w:autoSpaceDE w:val="0"/>
              <w:autoSpaceDN w:val="0"/>
              <w:adjustRightInd w:val="0"/>
              <w:ind w:left="340"/>
              <w:rPr>
                <w:rFonts w:ascii="Arial" w:hAnsi="Arial" w:cs="Arial"/>
                <w:color w:val="000000"/>
                <w:sz w:val="22"/>
                <w:szCs w:val="22"/>
              </w:rPr>
            </w:pPr>
            <w:r w:rsidRPr="003E5183">
              <w:rPr>
                <w:rFonts w:ascii="Arial" w:hAnsi="Arial" w:cs="Arial"/>
                <w:color w:val="000000"/>
                <w:sz w:val="22"/>
                <w:szCs w:val="22"/>
              </w:rPr>
              <w:t>De 601km a 700km da cidade de domicílio do instrutor</w:t>
            </w:r>
          </w:p>
        </w:tc>
        <w:tc>
          <w:tcPr>
            <w:tcW w:w="857" w:type="pct"/>
          </w:tcPr>
          <w:p w14:paraId="029EF8B9" w14:textId="77777777" w:rsidR="00CE6510" w:rsidRPr="00415C46" w:rsidRDefault="00CE6510" w:rsidP="009E4503">
            <w:pPr>
              <w:autoSpaceDE w:val="0"/>
              <w:autoSpaceDN w:val="0"/>
              <w:adjustRightInd w:val="0"/>
              <w:jc w:val="center"/>
              <w:rPr>
                <w:rFonts w:ascii="Arial" w:hAnsi="Arial" w:cs="Arial"/>
                <w:sz w:val="22"/>
                <w:szCs w:val="22"/>
              </w:rPr>
            </w:pPr>
            <w:r w:rsidRPr="00415C46">
              <w:rPr>
                <w:rFonts w:ascii="Arial" w:hAnsi="Arial" w:cs="Arial"/>
                <w:sz w:val="22"/>
                <w:szCs w:val="22"/>
              </w:rPr>
              <w:t>R$3.600,00</w:t>
            </w:r>
          </w:p>
        </w:tc>
      </w:tr>
      <w:tr w:rsidR="00CE6510" w:rsidRPr="005F4F0E" w14:paraId="64DC44E1" w14:textId="77777777" w:rsidTr="00415C46">
        <w:trPr>
          <w:trHeight w:val="340"/>
          <w:jc w:val="center"/>
        </w:trPr>
        <w:tc>
          <w:tcPr>
            <w:tcW w:w="4143" w:type="pct"/>
            <w:vAlign w:val="center"/>
          </w:tcPr>
          <w:p w14:paraId="6A34BCDD" w14:textId="77777777" w:rsidR="00CE6510" w:rsidRPr="003E5183" w:rsidRDefault="00CE6510" w:rsidP="009E4503">
            <w:pPr>
              <w:autoSpaceDE w:val="0"/>
              <w:autoSpaceDN w:val="0"/>
              <w:adjustRightInd w:val="0"/>
              <w:ind w:left="340"/>
              <w:rPr>
                <w:rFonts w:ascii="Arial" w:hAnsi="Arial" w:cs="Arial"/>
                <w:color w:val="000000"/>
                <w:sz w:val="22"/>
                <w:szCs w:val="22"/>
              </w:rPr>
            </w:pPr>
            <w:r w:rsidRPr="003E5183">
              <w:rPr>
                <w:rFonts w:ascii="Arial" w:hAnsi="Arial" w:cs="Arial"/>
                <w:color w:val="000000"/>
                <w:sz w:val="22"/>
                <w:szCs w:val="22"/>
              </w:rPr>
              <w:t>Acima de 700km da cidade de domicilio do instrutor</w:t>
            </w:r>
          </w:p>
        </w:tc>
        <w:tc>
          <w:tcPr>
            <w:tcW w:w="857" w:type="pct"/>
          </w:tcPr>
          <w:p w14:paraId="043E4B52" w14:textId="77777777" w:rsidR="00CE6510" w:rsidRPr="00415C46" w:rsidRDefault="00CE6510" w:rsidP="009E4503">
            <w:pPr>
              <w:autoSpaceDE w:val="0"/>
              <w:autoSpaceDN w:val="0"/>
              <w:adjustRightInd w:val="0"/>
              <w:jc w:val="center"/>
              <w:rPr>
                <w:rFonts w:ascii="Arial" w:hAnsi="Arial" w:cs="Arial"/>
                <w:sz w:val="22"/>
                <w:szCs w:val="22"/>
              </w:rPr>
            </w:pPr>
            <w:r w:rsidRPr="00415C46">
              <w:rPr>
                <w:rFonts w:ascii="Arial" w:hAnsi="Arial" w:cs="Arial"/>
                <w:sz w:val="22"/>
                <w:szCs w:val="22"/>
              </w:rPr>
              <w:t>R$3.750,00</w:t>
            </w:r>
          </w:p>
        </w:tc>
      </w:tr>
      <w:bookmarkEnd w:id="0"/>
    </w:tbl>
    <w:p w14:paraId="0717A764" w14:textId="77777777" w:rsidR="00C20C34" w:rsidRDefault="00C20C34" w:rsidP="00CE6510">
      <w:pPr>
        <w:tabs>
          <w:tab w:val="left" w:pos="1039"/>
        </w:tabs>
        <w:jc w:val="both"/>
        <w:rPr>
          <w:rFonts w:ascii="Arial" w:hAnsi="Arial" w:cs="Arial"/>
          <w:sz w:val="22"/>
          <w:szCs w:val="22"/>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42"/>
        <w:gridCol w:w="1602"/>
      </w:tblGrid>
      <w:tr w:rsidR="00C20C34" w:rsidRPr="00A809F8" w14:paraId="6D056D47" w14:textId="77777777" w:rsidTr="001E49C4">
        <w:trPr>
          <w:trHeight w:val="287"/>
          <w:jc w:val="center"/>
        </w:trPr>
        <w:tc>
          <w:tcPr>
            <w:tcW w:w="5000" w:type="pct"/>
            <w:gridSpan w:val="2"/>
            <w:shd w:val="clear" w:color="auto" w:fill="17365D" w:themeFill="text2" w:themeFillShade="BF"/>
            <w:vAlign w:val="center"/>
          </w:tcPr>
          <w:p w14:paraId="4D9F22C3" w14:textId="3F9B6B3E" w:rsidR="00C20C34" w:rsidRPr="00A809F8" w:rsidRDefault="00C20C34" w:rsidP="001E49C4">
            <w:pPr>
              <w:autoSpaceDE w:val="0"/>
              <w:autoSpaceDN w:val="0"/>
              <w:adjustRightInd w:val="0"/>
              <w:jc w:val="center"/>
              <w:rPr>
                <w:rFonts w:ascii="Arial" w:hAnsi="Arial" w:cs="Arial"/>
                <w:b/>
                <w:color w:val="000000"/>
                <w:sz w:val="22"/>
                <w:szCs w:val="22"/>
              </w:rPr>
            </w:pPr>
            <w:r w:rsidRPr="00A809F8">
              <w:rPr>
                <w:rFonts w:ascii="Arial" w:hAnsi="Arial" w:cs="Arial"/>
                <w:b/>
                <w:color w:val="FFFFFF" w:themeColor="background1"/>
                <w:sz w:val="22"/>
                <w:szCs w:val="22"/>
              </w:rPr>
              <w:t xml:space="preserve">TABELA DE HONORÁRIOS – CURSOS COM </w:t>
            </w:r>
            <w:r>
              <w:rPr>
                <w:rFonts w:ascii="Arial" w:hAnsi="Arial" w:cs="Arial"/>
                <w:b/>
                <w:color w:val="FFFFFF" w:themeColor="background1"/>
                <w:sz w:val="22"/>
                <w:szCs w:val="22"/>
              </w:rPr>
              <w:t>GRAVAÇÃO</w:t>
            </w:r>
            <w:r w:rsidRPr="00A809F8">
              <w:rPr>
                <w:rFonts w:ascii="Arial" w:hAnsi="Arial" w:cs="Arial"/>
                <w:b/>
                <w:color w:val="FFFFFF" w:themeColor="background1"/>
                <w:sz w:val="22"/>
                <w:szCs w:val="22"/>
              </w:rPr>
              <w:t xml:space="preserve"> DE 2H</w:t>
            </w:r>
          </w:p>
        </w:tc>
      </w:tr>
      <w:tr w:rsidR="00C20C34" w:rsidRPr="00A809F8" w14:paraId="0A028C5E" w14:textId="77777777" w:rsidTr="001E49C4">
        <w:trPr>
          <w:trHeight w:val="185"/>
          <w:jc w:val="center"/>
        </w:trPr>
        <w:tc>
          <w:tcPr>
            <w:tcW w:w="4143" w:type="pct"/>
            <w:shd w:val="clear" w:color="auto" w:fill="F2F2F2" w:themeFill="background1" w:themeFillShade="F2"/>
            <w:vAlign w:val="center"/>
          </w:tcPr>
          <w:p w14:paraId="043E1FDA" w14:textId="77777777" w:rsidR="00C20C34" w:rsidRPr="00A809F8" w:rsidRDefault="00C20C34" w:rsidP="001E49C4">
            <w:pPr>
              <w:autoSpaceDE w:val="0"/>
              <w:autoSpaceDN w:val="0"/>
              <w:adjustRightInd w:val="0"/>
              <w:jc w:val="center"/>
              <w:rPr>
                <w:rFonts w:ascii="Arial" w:hAnsi="Arial" w:cs="Arial"/>
                <w:b/>
                <w:color w:val="000000"/>
                <w:sz w:val="22"/>
                <w:szCs w:val="22"/>
              </w:rPr>
            </w:pPr>
            <w:r w:rsidRPr="00A809F8">
              <w:rPr>
                <w:rFonts w:ascii="Arial" w:hAnsi="Arial" w:cs="Arial"/>
                <w:b/>
                <w:color w:val="000000"/>
                <w:sz w:val="22"/>
                <w:szCs w:val="22"/>
              </w:rPr>
              <w:t>MODALIDADE DO CURSO</w:t>
            </w:r>
          </w:p>
        </w:tc>
        <w:tc>
          <w:tcPr>
            <w:tcW w:w="857" w:type="pct"/>
            <w:shd w:val="clear" w:color="auto" w:fill="F2F2F2" w:themeFill="background1" w:themeFillShade="F2"/>
            <w:vAlign w:val="center"/>
          </w:tcPr>
          <w:p w14:paraId="5E58A6C4" w14:textId="77777777" w:rsidR="00C20C34" w:rsidRPr="00A809F8" w:rsidRDefault="00C20C34" w:rsidP="001E49C4">
            <w:pPr>
              <w:autoSpaceDE w:val="0"/>
              <w:autoSpaceDN w:val="0"/>
              <w:adjustRightInd w:val="0"/>
              <w:jc w:val="center"/>
              <w:rPr>
                <w:rFonts w:ascii="Arial" w:hAnsi="Arial" w:cs="Arial"/>
                <w:b/>
                <w:color w:val="000000"/>
                <w:sz w:val="22"/>
                <w:szCs w:val="22"/>
              </w:rPr>
            </w:pPr>
            <w:r w:rsidRPr="00A809F8">
              <w:rPr>
                <w:rFonts w:ascii="Arial" w:hAnsi="Arial" w:cs="Arial"/>
                <w:b/>
                <w:color w:val="000000"/>
                <w:sz w:val="22"/>
                <w:szCs w:val="22"/>
              </w:rPr>
              <w:t>VALOR (R$)</w:t>
            </w:r>
          </w:p>
        </w:tc>
      </w:tr>
      <w:tr w:rsidR="00C20C34" w:rsidRPr="00A809F8" w14:paraId="1D4011C0" w14:textId="77777777" w:rsidTr="001E49C4">
        <w:trPr>
          <w:jc w:val="center"/>
        </w:trPr>
        <w:tc>
          <w:tcPr>
            <w:tcW w:w="5000" w:type="pct"/>
            <w:gridSpan w:val="2"/>
            <w:vAlign w:val="center"/>
          </w:tcPr>
          <w:p w14:paraId="1ECF997D" w14:textId="77777777" w:rsidR="00C20C34" w:rsidRPr="00A809F8" w:rsidRDefault="00C20C34" w:rsidP="001E49C4">
            <w:pPr>
              <w:autoSpaceDE w:val="0"/>
              <w:autoSpaceDN w:val="0"/>
              <w:adjustRightInd w:val="0"/>
              <w:jc w:val="both"/>
              <w:rPr>
                <w:rFonts w:ascii="Arial" w:hAnsi="Arial" w:cs="Arial"/>
                <w:b/>
                <w:bCs/>
                <w:color w:val="000000"/>
                <w:sz w:val="22"/>
                <w:szCs w:val="22"/>
              </w:rPr>
            </w:pPr>
            <w:r w:rsidRPr="00A809F8">
              <w:rPr>
                <w:rFonts w:ascii="Arial" w:hAnsi="Arial" w:cs="Arial"/>
                <w:b/>
                <w:bCs/>
                <w:color w:val="000000"/>
                <w:sz w:val="22"/>
                <w:szCs w:val="22"/>
              </w:rPr>
              <w:t>Cursos presenciais e gravações de conteúdo para a plataforma EAD realizadas em município localizados:</w:t>
            </w:r>
          </w:p>
        </w:tc>
      </w:tr>
      <w:tr w:rsidR="00C20C34" w:rsidRPr="00A809F8" w14:paraId="25B59C8C" w14:textId="77777777" w:rsidTr="001E49C4">
        <w:trPr>
          <w:trHeight w:val="340"/>
          <w:jc w:val="center"/>
        </w:trPr>
        <w:tc>
          <w:tcPr>
            <w:tcW w:w="4143" w:type="pct"/>
            <w:vAlign w:val="center"/>
          </w:tcPr>
          <w:p w14:paraId="3DF5B536" w14:textId="77777777" w:rsidR="00C20C34" w:rsidRPr="00A809F8" w:rsidRDefault="00C20C34" w:rsidP="001E49C4">
            <w:pPr>
              <w:autoSpaceDE w:val="0"/>
              <w:autoSpaceDN w:val="0"/>
              <w:adjustRightInd w:val="0"/>
              <w:ind w:left="340"/>
              <w:jc w:val="both"/>
              <w:rPr>
                <w:rFonts w:ascii="Arial" w:hAnsi="Arial" w:cs="Arial"/>
                <w:color w:val="000000"/>
                <w:sz w:val="22"/>
                <w:szCs w:val="22"/>
              </w:rPr>
            </w:pPr>
            <w:r w:rsidRPr="00A809F8">
              <w:rPr>
                <w:rFonts w:ascii="Arial" w:hAnsi="Arial" w:cs="Arial"/>
                <w:color w:val="000000"/>
                <w:sz w:val="22"/>
                <w:szCs w:val="22"/>
              </w:rPr>
              <w:t>Em até 50 km da cidade de domicílio do instrutor</w:t>
            </w:r>
          </w:p>
        </w:tc>
        <w:tc>
          <w:tcPr>
            <w:tcW w:w="857" w:type="pct"/>
            <w:vAlign w:val="center"/>
          </w:tcPr>
          <w:p w14:paraId="1635B6E1" w14:textId="77777777" w:rsidR="00C20C34" w:rsidRPr="00A809F8" w:rsidRDefault="00C20C34" w:rsidP="001E49C4">
            <w:pPr>
              <w:autoSpaceDE w:val="0"/>
              <w:autoSpaceDN w:val="0"/>
              <w:adjustRightInd w:val="0"/>
              <w:jc w:val="center"/>
              <w:rPr>
                <w:rFonts w:ascii="Arial" w:hAnsi="Arial" w:cs="Arial"/>
                <w:sz w:val="22"/>
                <w:szCs w:val="22"/>
              </w:rPr>
            </w:pPr>
            <w:r w:rsidRPr="00A809F8">
              <w:rPr>
                <w:rFonts w:ascii="Arial" w:hAnsi="Arial" w:cs="Arial"/>
                <w:sz w:val="22"/>
                <w:szCs w:val="22"/>
              </w:rPr>
              <w:t>R$500,00</w:t>
            </w:r>
          </w:p>
        </w:tc>
      </w:tr>
      <w:tr w:rsidR="00C20C34" w:rsidRPr="00A809F8" w14:paraId="6529B5FC" w14:textId="77777777" w:rsidTr="001E49C4">
        <w:trPr>
          <w:trHeight w:val="340"/>
          <w:jc w:val="center"/>
        </w:trPr>
        <w:tc>
          <w:tcPr>
            <w:tcW w:w="4143" w:type="pct"/>
            <w:vAlign w:val="center"/>
          </w:tcPr>
          <w:p w14:paraId="43437349" w14:textId="77777777" w:rsidR="00C20C34" w:rsidRPr="00A809F8" w:rsidRDefault="00C20C34" w:rsidP="001E49C4">
            <w:pPr>
              <w:autoSpaceDE w:val="0"/>
              <w:autoSpaceDN w:val="0"/>
              <w:adjustRightInd w:val="0"/>
              <w:ind w:left="340"/>
              <w:rPr>
                <w:rFonts w:ascii="Arial" w:hAnsi="Arial" w:cs="Arial"/>
                <w:color w:val="000000"/>
                <w:sz w:val="22"/>
                <w:szCs w:val="22"/>
              </w:rPr>
            </w:pPr>
            <w:r w:rsidRPr="00A809F8">
              <w:rPr>
                <w:rFonts w:ascii="Arial" w:hAnsi="Arial" w:cs="Arial"/>
                <w:color w:val="000000"/>
                <w:sz w:val="22"/>
                <w:szCs w:val="22"/>
              </w:rPr>
              <w:t>De 51km a 100km da cidade de domicílio do instrutor</w:t>
            </w:r>
          </w:p>
        </w:tc>
        <w:tc>
          <w:tcPr>
            <w:tcW w:w="857" w:type="pct"/>
          </w:tcPr>
          <w:p w14:paraId="0DAA9BDA" w14:textId="77777777" w:rsidR="00C20C34" w:rsidRPr="00A809F8" w:rsidRDefault="00C20C34" w:rsidP="001E49C4">
            <w:pPr>
              <w:autoSpaceDE w:val="0"/>
              <w:autoSpaceDN w:val="0"/>
              <w:adjustRightInd w:val="0"/>
              <w:jc w:val="center"/>
              <w:rPr>
                <w:rFonts w:ascii="Arial" w:hAnsi="Arial" w:cs="Arial"/>
                <w:sz w:val="22"/>
                <w:szCs w:val="22"/>
              </w:rPr>
            </w:pPr>
            <w:r w:rsidRPr="00A809F8">
              <w:rPr>
                <w:rFonts w:ascii="Arial" w:hAnsi="Arial" w:cs="Arial"/>
                <w:sz w:val="22"/>
                <w:szCs w:val="22"/>
              </w:rPr>
              <w:t>R$ 1.055,00</w:t>
            </w:r>
          </w:p>
        </w:tc>
      </w:tr>
      <w:tr w:rsidR="00C20C34" w:rsidRPr="00A809F8" w14:paraId="0286C678" w14:textId="77777777" w:rsidTr="001E49C4">
        <w:trPr>
          <w:trHeight w:val="340"/>
          <w:jc w:val="center"/>
        </w:trPr>
        <w:tc>
          <w:tcPr>
            <w:tcW w:w="4143" w:type="pct"/>
            <w:vAlign w:val="center"/>
          </w:tcPr>
          <w:p w14:paraId="0C3782CE" w14:textId="77777777" w:rsidR="00C20C34" w:rsidRPr="00A809F8" w:rsidRDefault="00C20C34" w:rsidP="001E49C4">
            <w:pPr>
              <w:autoSpaceDE w:val="0"/>
              <w:autoSpaceDN w:val="0"/>
              <w:adjustRightInd w:val="0"/>
              <w:ind w:left="340"/>
              <w:rPr>
                <w:rFonts w:ascii="Arial" w:hAnsi="Arial" w:cs="Arial"/>
                <w:color w:val="000000"/>
                <w:sz w:val="22"/>
                <w:szCs w:val="22"/>
              </w:rPr>
            </w:pPr>
            <w:r w:rsidRPr="00A809F8">
              <w:rPr>
                <w:rFonts w:ascii="Arial" w:hAnsi="Arial" w:cs="Arial"/>
                <w:color w:val="000000"/>
                <w:sz w:val="22"/>
                <w:szCs w:val="22"/>
              </w:rPr>
              <w:t>De 101km a 200km da cidade de domicílio do instrutor</w:t>
            </w:r>
          </w:p>
        </w:tc>
        <w:tc>
          <w:tcPr>
            <w:tcW w:w="857" w:type="pct"/>
          </w:tcPr>
          <w:p w14:paraId="48A1CEC9" w14:textId="77777777" w:rsidR="00C20C34" w:rsidRPr="00A809F8" w:rsidRDefault="00C20C34" w:rsidP="001E49C4">
            <w:pPr>
              <w:autoSpaceDE w:val="0"/>
              <w:autoSpaceDN w:val="0"/>
              <w:adjustRightInd w:val="0"/>
              <w:jc w:val="center"/>
              <w:rPr>
                <w:rFonts w:ascii="Arial" w:hAnsi="Arial" w:cs="Arial"/>
                <w:sz w:val="22"/>
                <w:szCs w:val="22"/>
              </w:rPr>
            </w:pPr>
            <w:r w:rsidRPr="00A809F8">
              <w:rPr>
                <w:rFonts w:ascii="Arial" w:hAnsi="Arial" w:cs="Arial"/>
                <w:sz w:val="22"/>
                <w:szCs w:val="22"/>
              </w:rPr>
              <w:t>R$ 1.280,00</w:t>
            </w:r>
          </w:p>
        </w:tc>
      </w:tr>
      <w:tr w:rsidR="00C20C34" w:rsidRPr="00A809F8" w14:paraId="125C262F" w14:textId="77777777" w:rsidTr="001E49C4">
        <w:trPr>
          <w:trHeight w:val="340"/>
          <w:jc w:val="center"/>
        </w:trPr>
        <w:tc>
          <w:tcPr>
            <w:tcW w:w="4143" w:type="pct"/>
            <w:vAlign w:val="center"/>
          </w:tcPr>
          <w:p w14:paraId="0778AE15" w14:textId="77777777" w:rsidR="00C20C34" w:rsidRPr="00A809F8" w:rsidRDefault="00C20C34" w:rsidP="001E49C4">
            <w:pPr>
              <w:autoSpaceDE w:val="0"/>
              <w:autoSpaceDN w:val="0"/>
              <w:adjustRightInd w:val="0"/>
              <w:ind w:left="340"/>
              <w:rPr>
                <w:rFonts w:ascii="Arial" w:hAnsi="Arial" w:cs="Arial"/>
                <w:color w:val="000000"/>
                <w:sz w:val="22"/>
                <w:szCs w:val="22"/>
              </w:rPr>
            </w:pPr>
            <w:r w:rsidRPr="00A809F8">
              <w:rPr>
                <w:rFonts w:ascii="Arial" w:hAnsi="Arial" w:cs="Arial"/>
                <w:color w:val="000000"/>
                <w:sz w:val="22"/>
                <w:szCs w:val="22"/>
              </w:rPr>
              <w:t>De 201km a 300km da cidade de domicílio do instrutor</w:t>
            </w:r>
          </w:p>
        </w:tc>
        <w:tc>
          <w:tcPr>
            <w:tcW w:w="857" w:type="pct"/>
          </w:tcPr>
          <w:p w14:paraId="3BBB0FDB" w14:textId="77777777" w:rsidR="00C20C34" w:rsidRPr="00A809F8" w:rsidRDefault="00C20C34" w:rsidP="001E49C4">
            <w:pPr>
              <w:autoSpaceDE w:val="0"/>
              <w:autoSpaceDN w:val="0"/>
              <w:adjustRightInd w:val="0"/>
              <w:jc w:val="center"/>
              <w:rPr>
                <w:rFonts w:ascii="Arial" w:hAnsi="Arial" w:cs="Arial"/>
                <w:sz w:val="22"/>
                <w:szCs w:val="22"/>
              </w:rPr>
            </w:pPr>
            <w:r w:rsidRPr="00A809F8">
              <w:rPr>
                <w:rFonts w:ascii="Arial" w:hAnsi="Arial" w:cs="Arial"/>
                <w:sz w:val="22"/>
                <w:szCs w:val="22"/>
              </w:rPr>
              <w:t>R$ 1.580,00</w:t>
            </w:r>
          </w:p>
        </w:tc>
      </w:tr>
      <w:tr w:rsidR="00C20C34" w:rsidRPr="00A809F8" w14:paraId="5D082705" w14:textId="77777777" w:rsidTr="001E49C4">
        <w:trPr>
          <w:trHeight w:val="340"/>
          <w:jc w:val="center"/>
        </w:trPr>
        <w:tc>
          <w:tcPr>
            <w:tcW w:w="4143" w:type="pct"/>
            <w:vAlign w:val="center"/>
          </w:tcPr>
          <w:p w14:paraId="74319743" w14:textId="77777777" w:rsidR="00C20C34" w:rsidRPr="00A809F8" w:rsidRDefault="00C20C34" w:rsidP="001E49C4">
            <w:pPr>
              <w:autoSpaceDE w:val="0"/>
              <w:autoSpaceDN w:val="0"/>
              <w:adjustRightInd w:val="0"/>
              <w:ind w:left="340"/>
              <w:rPr>
                <w:rFonts w:ascii="Arial" w:hAnsi="Arial" w:cs="Arial"/>
                <w:color w:val="000000"/>
                <w:sz w:val="22"/>
                <w:szCs w:val="22"/>
              </w:rPr>
            </w:pPr>
            <w:r w:rsidRPr="00A809F8">
              <w:rPr>
                <w:rFonts w:ascii="Arial" w:hAnsi="Arial" w:cs="Arial"/>
                <w:color w:val="000000"/>
                <w:sz w:val="22"/>
                <w:szCs w:val="22"/>
              </w:rPr>
              <w:t>De 301km a 400km da cidade de domicílio do instrutor</w:t>
            </w:r>
          </w:p>
        </w:tc>
        <w:tc>
          <w:tcPr>
            <w:tcW w:w="857" w:type="pct"/>
          </w:tcPr>
          <w:p w14:paraId="2D84DC67" w14:textId="77777777" w:rsidR="00C20C34" w:rsidRPr="00A809F8" w:rsidRDefault="00C20C34" w:rsidP="001E49C4">
            <w:pPr>
              <w:autoSpaceDE w:val="0"/>
              <w:autoSpaceDN w:val="0"/>
              <w:adjustRightInd w:val="0"/>
              <w:jc w:val="center"/>
              <w:rPr>
                <w:rFonts w:ascii="Arial" w:hAnsi="Arial" w:cs="Arial"/>
                <w:sz w:val="22"/>
                <w:szCs w:val="22"/>
              </w:rPr>
            </w:pPr>
            <w:r w:rsidRPr="00A809F8">
              <w:rPr>
                <w:rFonts w:ascii="Arial" w:hAnsi="Arial" w:cs="Arial"/>
                <w:sz w:val="22"/>
                <w:szCs w:val="22"/>
              </w:rPr>
              <w:t>R$ 1.880,00</w:t>
            </w:r>
          </w:p>
        </w:tc>
      </w:tr>
      <w:tr w:rsidR="00C20C34" w:rsidRPr="00A809F8" w14:paraId="1BB44F5E" w14:textId="77777777" w:rsidTr="001E49C4">
        <w:trPr>
          <w:trHeight w:val="340"/>
          <w:jc w:val="center"/>
        </w:trPr>
        <w:tc>
          <w:tcPr>
            <w:tcW w:w="4143" w:type="pct"/>
            <w:vAlign w:val="center"/>
          </w:tcPr>
          <w:p w14:paraId="1CCDCF39" w14:textId="77777777" w:rsidR="00C20C34" w:rsidRPr="00A809F8" w:rsidRDefault="00C20C34" w:rsidP="001E49C4">
            <w:pPr>
              <w:autoSpaceDE w:val="0"/>
              <w:autoSpaceDN w:val="0"/>
              <w:adjustRightInd w:val="0"/>
              <w:ind w:left="340"/>
              <w:rPr>
                <w:rFonts w:ascii="Arial" w:hAnsi="Arial" w:cs="Arial"/>
                <w:color w:val="000000"/>
                <w:sz w:val="22"/>
                <w:szCs w:val="22"/>
              </w:rPr>
            </w:pPr>
            <w:r w:rsidRPr="00A809F8">
              <w:rPr>
                <w:rFonts w:ascii="Arial" w:hAnsi="Arial" w:cs="Arial"/>
                <w:color w:val="000000"/>
                <w:sz w:val="22"/>
                <w:szCs w:val="22"/>
              </w:rPr>
              <w:t>De 401km a 500km da cidade de domicílio do instrutor</w:t>
            </w:r>
          </w:p>
        </w:tc>
        <w:tc>
          <w:tcPr>
            <w:tcW w:w="857" w:type="pct"/>
          </w:tcPr>
          <w:p w14:paraId="1E938078" w14:textId="77777777" w:rsidR="00C20C34" w:rsidRPr="00A809F8" w:rsidRDefault="00C20C34" w:rsidP="001E49C4">
            <w:pPr>
              <w:autoSpaceDE w:val="0"/>
              <w:autoSpaceDN w:val="0"/>
              <w:adjustRightInd w:val="0"/>
              <w:jc w:val="center"/>
              <w:rPr>
                <w:rFonts w:ascii="Arial" w:hAnsi="Arial" w:cs="Arial"/>
                <w:sz w:val="22"/>
                <w:szCs w:val="22"/>
              </w:rPr>
            </w:pPr>
            <w:r w:rsidRPr="00A809F8">
              <w:rPr>
                <w:rFonts w:ascii="Arial" w:hAnsi="Arial" w:cs="Arial"/>
                <w:sz w:val="22"/>
                <w:szCs w:val="22"/>
              </w:rPr>
              <w:t>R$ 2.500,00</w:t>
            </w:r>
          </w:p>
        </w:tc>
      </w:tr>
      <w:tr w:rsidR="00C20C34" w:rsidRPr="00A809F8" w14:paraId="56C93E58" w14:textId="77777777" w:rsidTr="001E49C4">
        <w:trPr>
          <w:trHeight w:val="340"/>
          <w:jc w:val="center"/>
        </w:trPr>
        <w:tc>
          <w:tcPr>
            <w:tcW w:w="4143" w:type="pct"/>
            <w:vAlign w:val="center"/>
          </w:tcPr>
          <w:p w14:paraId="6F557F78" w14:textId="77777777" w:rsidR="00C20C34" w:rsidRPr="00A809F8" w:rsidRDefault="00C20C34" w:rsidP="001E49C4">
            <w:pPr>
              <w:autoSpaceDE w:val="0"/>
              <w:autoSpaceDN w:val="0"/>
              <w:adjustRightInd w:val="0"/>
              <w:ind w:left="340"/>
              <w:rPr>
                <w:rFonts w:ascii="Arial" w:hAnsi="Arial" w:cs="Arial"/>
                <w:color w:val="000000"/>
                <w:sz w:val="22"/>
                <w:szCs w:val="22"/>
              </w:rPr>
            </w:pPr>
            <w:r w:rsidRPr="00A809F8">
              <w:rPr>
                <w:rFonts w:ascii="Arial" w:hAnsi="Arial" w:cs="Arial"/>
                <w:color w:val="000000"/>
                <w:sz w:val="22"/>
                <w:szCs w:val="22"/>
              </w:rPr>
              <w:t>De 501km a 600km da cidade de domicílio do instrutor</w:t>
            </w:r>
          </w:p>
        </w:tc>
        <w:tc>
          <w:tcPr>
            <w:tcW w:w="857" w:type="pct"/>
          </w:tcPr>
          <w:p w14:paraId="3E0812E2" w14:textId="77777777" w:rsidR="00C20C34" w:rsidRPr="00A809F8" w:rsidRDefault="00C20C34" w:rsidP="001E49C4">
            <w:pPr>
              <w:autoSpaceDE w:val="0"/>
              <w:autoSpaceDN w:val="0"/>
              <w:adjustRightInd w:val="0"/>
              <w:jc w:val="center"/>
              <w:rPr>
                <w:rFonts w:ascii="Arial" w:hAnsi="Arial" w:cs="Arial"/>
                <w:sz w:val="22"/>
                <w:szCs w:val="22"/>
              </w:rPr>
            </w:pPr>
            <w:r w:rsidRPr="00A809F8">
              <w:rPr>
                <w:rFonts w:ascii="Arial" w:hAnsi="Arial" w:cs="Arial"/>
                <w:sz w:val="22"/>
                <w:szCs w:val="22"/>
              </w:rPr>
              <w:t>R$ 2.800,00</w:t>
            </w:r>
          </w:p>
        </w:tc>
      </w:tr>
      <w:tr w:rsidR="00C20C34" w:rsidRPr="00A809F8" w14:paraId="4AF3C393" w14:textId="77777777" w:rsidTr="001E49C4">
        <w:trPr>
          <w:trHeight w:val="340"/>
          <w:jc w:val="center"/>
        </w:trPr>
        <w:tc>
          <w:tcPr>
            <w:tcW w:w="4143" w:type="pct"/>
            <w:vAlign w:val="center"/>
          </w:tcPr>
          <w:p w14:paraId="0169926F" w14:textId="77777777" w:rsidR="00C20C34" w:rsidRPr="00A809F8" w:rsidRDefault="00C20C34" w:rsidP="001E49C4">
            <w:pPr>
              <w:autoSpaceDE w:val="0"/>
              <w:autoSpaceDN w:val="0"/>
              <w:adjustRightInd w:val="0"/>
              <w:ind w:left="340"/>
              <w:rPr>
                <w:rFonts w:ascii="Arial" w:hAnsi="Arial" w:cs="Arial"/>
                <w:color w:val="000000"/>
                <w:sz w:val="22"/>
                <w:szCs w:val="22"/>
              </w:rPr>
            </w:pPr>
            <w:r w:rsidRPr="00A809F8">
              <w:rPr>
                <w:rFonts w:ascii="Arial" w:hAnsi="Arial" w:cs="Arial"/>
                <w:color w:val="000000"/>
                <w:sz w:val="22"/>
                <w:szCs w:val="22"/>
              </w:rPr>
              <w:t>De 601km a 700km da cidade de domicílio do instrutor</w:t>
            </w:r>
          </w:p>
        </w:tc>
        <w:tc>
          <w:tcPr>
            <w:tcW w:w="857" w:type="pct"/>
          </w:tcPr>
          <w:p w14:paraId="4A236558" w14:textId="77777777" w:rsidR="00C20C34" w:rsidRPr="00A809F8" w:rsidRDefault="00C20C34" w:rsidP="001E49C4">
            <w:pPr>
              <w:autoSpaceDE w:val="0"/>
              <w:autoSpaceDN w:val="0"/>
              <w:adjustRightInd w:val="0"/>
              <w:jc w:val="center"/>
              <w:rPr>
                <w:rFonts w:ascii="Arial" w:hAnsi="Arial" w:cs="Arial"/>
                <w:sz w:val="22"/>
                <w:szCs w:val="22"/>
              </w:rPr>
            </w:pPr>
            <w:r w:rsidRPr="00A809F8">
              <w:rPr>
                <w:rFonts w:ascii="Arial" w:hAnsi="Arial" w:cs="Arial"/>
                <w:sz w:val="22"/>
                <w:szCs w:val="22"/>
              </w:rPr>
              <w:t>R$ 3.100,00</w:t>
            </w:r>
          </w:p>
        </w:tc>
      </w:tr>
      <w:tr w:rsidR="00C20C34" w:rsidRPr="005F4F0E" w14:paraId="4D748AA3" w14:textId="77777777" w:rsidTr="001E49C4">
        <w:trPr>
          <w:trHeight w:val="340"/>
          <w:jc w:val="center"/>
        </w:trPr>
        <w:tc>
          <w:tcPr>
            <w:tcW w:w="4143" w:type="pct"/>
            <w:vAlign w:val="center"/>
          </w:tcPr>
          <w:p w14:paraId="04A2C535" w14:textId="77777777" w:rsidR="00C20C34" w:rsidRPr="00A809F8" w:rsidRDefault="00C20C34" w:rsidP="001E49C4">
            <w:pPr>
              <w:autoSpaceDE w:val="0"/>
              <w:autoSpaceDN w:val="0"/>
              <w:adjustRightInd w:val="0"/>
              <w:ind w:left="340"/>
              <w:rPr>
                <w:rFonts w:ascii="Arial" w:hAnsi="Arial" w:cs="Arial"/>
                <w:color w:val="000000"/>
                <w:sz w:val="22"/>
                <w:szCs w:val="22"/>
              </w:rPr>
            </w:pPr>
            <w:r w:rsidRPr="00A809F8">
              <w:rPr>
                <w:rFonts w:ascii="Arial" w:hAnsi="Arial" w:cs="Arial"/>
                <w:color w:val="000000"/>
                <w:sz w:val="22"/>
                <w:szCs w:val="22"/>
              </w:rPr>
              <w:t>Acima de 700km da cidade de domicilio do instrutor</w:t>
            </w:r>
          </w:p>
        </w:tc>
        <w:tc>
          <w:tcPr>
            <w:tcW w:w="857" w:type="pct"/>
          </w:tcPr>
          <w:p w14:paraId="73743DD2" w14:textId="77777777" w:rsidR="00C20C34" w:rsidRPr="00612757" w:rsidRDefault="00C20C34" w:rsidP="001E49C4">
            <w:pPr>
              <w:autoSpaceDE w:val="0"/>
              <w:autoSpaceDN w:val="0"/>
              <w:adjustRightInd w:val="0"/>
              <w:jc w:val="center"/>
              <w:rPr>
                <w:rFonts w:ascii="Arial" w:hAnsi="Arial" w:cs="Arial"/>
                <w:sz w:val="22"/>
                <w:szCs w:val="22"/>
              </w:rPr>
            </w:pPr>
            <w:r w:rsidRPr="00A809F8">
              <w:rPr>
                <w:rFonts w:ascii="Arial" w:hAnsi="Arial" w:cs="Arial"/>
                <w:sz w:val="22"/>
                <w:szCs w:val="22"/>
              </w:rPr>
              <w:t>R$ 3.250,00</w:t>
            </w:r>
          </w:p>
        </w:tc>
      </w:tr>
    </w:tbl>
    <w:p w14:paraId="32EBAD2C" w14:textId="77777777" w:rsidR="00C20C34" w:rsidRDefault="00C20C34" w:rsidP="00CE6510">
      <w:pPr>
        <w:tabs>
          <w:tab w:val="left" w:pos="1039"/>
        </w:tabs>
        <w:jc w:val="both"/>
        <w:rPr>
          <w:rFonts w:ascii="Arial" w:hAnsi="Arial" w:cs="Arial"/>
          <w:sz w:val="22"/>
          <w:szCs w:val="22"/>
        </w:rPr>
      </w:pPr>
    </w:p>
    <w:p w14:paraId="739BA3B0" w14:textId="393CAC81" w:rsidR="00CE6510" w:rsidRPr="005F4F0E" w:rsidRDefault="00CE6510" w:rsidP="00CE6510">
      <w:pPr>
        <w:tabs>
          <w:tab w:val="left" w:pos="1039"/>
        </w:tabs>
        <w:jc w:val="both"/>
        <w:rPr>
          <w:rFonts w:ascii="Arial" w:hAnsi="Arial" w:cs="Arial"/>
          <w:sz w:val="22"/>
          <w:szCs w:val="22"/>
        </w:rPr>
      </w:pPr>
      <w:r>
        <w:rPr>
          <w:rFonts w:ascii="Arial" w:hAnsi="Arial" w:cs="Arial"/>
          <w:sz w:val="22"/>
          <w:szCs w:val="22"/>
        </w:rPr>
        <w:t>5.2</w:t>
      </w:r>
      <w:r w:rsidRPr="005F4F0E">
        <w:rPr>
          <w:rFonts w:ascii="Arial" w:hAnsi="Arial" w:cs="Arial"/>
          <w:sz w:val="22"/>
          <w:szCs w:val="22"/>
        </w:rPr>
        <w:t>. Os instrutores que ministrarem cursos em dias seguidos, em cidades com distância superior a 50km da cidade de seu domicílio, serão remunerados da seguinte forma:</w:t>
      </w:r>
    </w:p>
    <w:p w14:paraId="34E3903F" w14:textId="77777777" w:rsidR="00CE6510" w:rsidRPr="005F4F0E" w:rsidRDefault="00CE6510" w:rsidP="00CE6510">
      <w:pPr>
        <w:tabs>
          <w:tab w:val="left" w:pos="1039"/>
        </w:tabs>
        <w:jc w:val="both"/>
        <w:rPr>
          <w:rFonts w:ascii="Arial" w:hAnsi="Arial" w:cs="Arial"/>
          <w:sz w:val="22"/>
          <w:szCs w:val="22"/>
        </w:rPr>
      </w:pPr>
    </w:p>
    <w:p w14:paraId="19219DBA" w14:textId="72C7D72D" w:rsidR="00CE6510" w:rsidRPr="005F4F0E" w:rsidRDefault="00CE6510" w:rsidP="00CE6510">
      <w:pPr>
        <w:tabs>
          <w:tab w:val="left" w:pos="1039"/>
        </w:tabs>
        <w:jc w:val="both"/>
        <w:rPr>
          <w:rFonts w:ascii="Arial" w:hAnsi="Arial" w:cs="Arial"/>
          <w:sz w:val="22"/>
          <w:szCs w:val="22"/>
        </w:rPr>
      </w:pPr>
      <w:r>
        <w:rPr>
          <w:rFonts w:ascii="Arial" w:hAnsi="Arial" w:cs="Arial"/>
          <w:sz w:val="22"/>
          <w:szCs w:val="22"/>
        </w:rPr>
        <w:t>5.2</w:t>
      </w:r>
      <w:r w:rsidRPr="005F4F0E">
        <w:rPr>
          <w:rFonts w:ascii="Arial" w:hAnsi="Arial" w:cs="Arial"/>
          <w:sz w:val="22"/>
          <w:szCs w:val="22"/>
        </w:rPr>
        <w:t>.1. O primeiro curso será remunerado de acordo com os valores indicados na tabela de honorários correspondente</w:t>
      </w:r>
      <w:r>
        <w:rPr>
          <w:rFonts w:ascii="Arial" w:hAnsi="Arial" w:cs="Arial"/>
          <w:sz w:val="22"/>
          <w:szCs w:val="22"/>
        </w:rPr>
        <w:t>.</w:t>
      </w:r>
    </w:p>
    <w:p w14:paraId="39AC9E12" w14:textId="77777777" w:rsidR="00CE6510" w:rsidRPr="005F4F0E" w:rsidRDefault="00CE6510" w:rsidP="00CE6510">
      <w:pPr>
        <w:tabs>
          <w:tab w:val="left" w:pos="1039"/>
        </w:tabs>
        <w:jc w:val="both"/>
        <w:rPr>
          <w:rFonts w:ascii="Arial" w:hAnsi="Arial" w:cs="Arial"/>
          <w:sz w:val="22"/>
          <w:szCs w:val="22"/>
        </w:rPr>
      </w:pPr>
    </w:p>
    <w:p w14:paraId="2E38E68A" w14:textId="368792F9" w:rsidR="00CE6510" w:rsidRDefault="00CE6510" w:rsidP="00CE6510">
      <w:pPr>
        <w:tabs>
          <w:tab w:val="left" w:pos="1039"/>
        </w:tabs>
        <w:jc w:val="both"/>
        <w:rPr>
          <w:rFonts w:ascii="Arial" w:hAnsi="Arial" w:cs="Arial"/>
          <w:sz w:val="22"/>
          <w:szCs w:val="22"/>
        </w:rPr>
      </w:pPr>
      <w:r>
        <w:rPr>
          <w:rFonts w:ascii="Arial" w:hAnsi="Arial" w:cs="Arial"/>
          <w:sz w:val="22"/>
          <w:szCs w:val="22"/>
        </w:rPr>
        <w:t>5.3</w:t>
      </w:r>
      <w:r w:rsidRPr="005F4F0E">
        <w:rPr>
          <w:rFonts w:ascii="Arial" w:hAnsi="Arial" w:cs="Arial"/>
          <w:sz w:val="22"/>
          <w:szCs w:val="22"/>
        </w:rPr>
        <w:t>. Os demais cursos, realizados nos dias subsequentes, serão remunerados à razão de</w:t>
      </w:r>
      <w:r>
        <w:rPr>
          <w:rFonts w:ascii="Arial" w:hAnsi="Arial" w:cs="Arial"/>
          <w:sz w:val="22"/>
          <w:szCs w:val="22"/>
        </w:rPr>
        <w:t xml:space="preserve"> R</w:t>
      </w:r>
      <w:r w:rsidRPr="008B5DFD">
        <w:rPr>
          <w:rFonts w:ascii="Arial" w:hAnsi="Arial" w:cs="Arial"/>
          <w:sz w:val="22"/>
          <w:szCs w:val="22"/>
        </w:rPr>
        <w:t>$</w:t>
      </w:r>
      <w:r w:rsidRPr="00105DAA">
        <w:rPr>
          <w:rFonts w:ascii="Arial" w:hAnsi="Arial" w:cs="Arial"/>
          <w:sz w:val="22"/>
          <w:szCs w:val="22"/>
        </w:rPr>
        <w:t>1.2</w:t>
      </w:r>
      <w:r>
        <w:rPr>
          <w:rFonts w:ascii="Arial" w:hAnsi="Arial" w:cs="Arial"/>
          <w:sz w:val="22"/>
          <w:szCs w:val="22"/>
        </w:rPr>
        <w:t>8</w:t>
      </w:r>
      <w:r w:rsidRPr="00105DAA">
        <w:rPr>
          <w:rFonts w:ascii="Arial" w:hAnsi="Arial" w:cs="Arial"/>
          <w:sz w:val="22"/>
          <w:szCs w:val="22"/>
        </w:rPr>
        <w:t>0,00</w:t>
      </w:r>
      <w:r w:rsidR="00FF7981">
        <w:rPr>
          <w:rFonts w:ascii="Arial" w:hAnsi="Arial" w:cs="Arial"/>
          <w:sz w:val="22"/>
          <w:szCs w:val="22"/>
        </w:rPr>
        <w:t>,</w:t>
      </w:r>
      <w:r w:rsidRPr="00105DAA">
        <w:rPr>
          <w:rFonts w:ascii="Arial" w:hAnsi="Arial" w:cs="Arial"/>
          <w:sz w:val="22"/>
          <w:szCs w:val="22"/>
        </w:rPr>
        <w:t xml:space="preserve"> </w:t>
      </w:r>
      <w:r w:rsidR="00FF7981" w:rsidRPr="00105DAA">
        <w:rPr>
          <w:rFonts w:ascii="Arial" w:hAnsi="Arial" w:cs="Arial"/>
          <w:sz w:val="22"/>
          <w:szCs w:val="22"/>
        </w:rPr>
        <w:t>por curso</w:t>
      </w:r>
      <w:r w:rsidR="00FF7981">
        <w:rPr>
          <w:rFonts w:ascii="Arial" w:hAnsi="Arial" w:cs="Arial"/>
          <w:sz w:val="22"/>
          <w:szCs w:val="22"/>
        </w:rPr>
        <w:t xml:space="preserve"> de 4horas, e R$ 780,00, por </w:t>
      </w:r>
      <w:r w:rsidR="00FF7981">
        <w:rPr>
          <w:rFonts w:ascii="Arial" w:hAnsi="Arial" w:cs="Arial"/>
          <w:sz w:val="22"/>
          <w:szCs w:val="22"/>
        </w:rPr>
        <w:t>gravação</w:t>
      </w:r>
      <w:r w:rsidR="00FF7981">
        <w:rPr>
          <w:rFonts w:ascii="Arial" w:hAnsi="Arial" w:cs="Arial"/>
          <w:sz w:val="22"/>
          <w:szCs w:val="22"/>
        </w:rPr>
        <w:t xml:space="preserve"> de </w:t>
      </w:r>
      <w:r w:rsidR="00FF7981">
        <w:rPr>
          <w:rFonts w:ascii="Arial" w:hAnsi="Arial" w:cs="Arial"/>
          <w:sz w:val="22"/>
          <w:szCs w:val="22"/>
        </w:rPr>
        <w:t>2</w:t>
      </w:r>
      <w:r w:rsidR="00FF7981">
        <w:rPr>
          <w:rFonts w:ascii="Arial" w:hAnsi="Arial" w:cs="Arial"/>
          <w:sz w:val="22"/>
          <w:szCs w:val="22"/>
        </w:rPr>
        <w:t xml:space="preserve"> horas.</w:t>
      </w:r>
    </w:p>
    <w:p w14:paraId="57F11958" w14:textId="77777777" w:rsidR="00CE6510" w:rsidRPr="0000523E" w:rsidRDefault="00CE6510" w:rsidP="00CE6510">
      <w:pPr>
        <w:tabs>
          <w:tab w:val="left" w:pos="1039"/>
        </w:tabs>
        <w:jc w:val="both"/>
        <w:rPr>
          <w:rFonts w:ascii="Arial" w:hAnsi="Arial" w:cs="Arial"/>
          <w:sz w:val="22"/>
          <w:szCs w:val="22"/>
        </w:rPr>
      </w:pPr>
    </w:p>
    <w:p w14:paraId="57661D4F" w14:textId="58353D81" w:rsidR="00CE6510" w:rsidRPr="005F4F0E" w:rsidRDefault="00CE6510" w:rsidP="00CE6510">
      <w:pPr>
        <w:autoSpaceDE w:val="0"/>
        <w:autoSpaceDN w:val="0"/>
        <w:adjustRightInd w:val="0"/>
        <w:jc w:val="both"/>
        <w:rPr>
          <w:rFonts w:ascii="Arial" w:hAnsi="Arial" w:cs="Arial"/>
          <w:color w:val="000000"/>
          <w:sz w:val="22"/>
          <w:szCs w:val="22"/>
        </w:rPr>
      </w:pPr>
      <w:r>
        <w:rPr>
          <w:rFonts w:ascii="Arial" w:hAnsi="Arial" w:cs="Arial"/>
          <w:color w:val="000000"/>
          <w:sz w:val="22"/>
          <w:szCs w:val="22"/>
        </w:rPr>
        <w:t>5.4</w:t>
      </w:r>
      <w:r w:rsidRPr="005F4F0E">
        <w:rPr>
          <w:rFonts w:ascii="Arial" w:hAnsi="Arial" w:cs="Arial"/>
          <w:color w:val="000000"/>
          <w:sz w:val="22"/>
          <w:szCs w:val="22"/>
        </w:rPr>
        <w:t>. Os valores constantes da tabela de honorários contemplam todos os custos decorrentes da prestação do serviço, ou seja, as despesas com deslocamento, estadia, alimentação</w:t>
      </w:r>
      <w:r>
        <w:rPr>
          <w:rFonts w:ascii="Arial" w:hAnsi="Arial" w:cs="Arial"/>
          <w:color w:val="000000"/>
          <w:sz w:val="22"/>
          <w:szCs w:val="22"/>
        </w:rPr>
        <w:t>,</w:t>
      </w:r>
      <w:r w:rsidRPr="005F4F0E">
        <w:rPr>
          <w:rFonts w:ascii="Arial" w:hAnsi="Arial" w:cs="Arial"/>
          <w:color w:val="000000"/>
          <w:sz w:val="22"/>
          <w:szCs w:val="22"/>
        </w:rPr>
        <w:t xml:space="preserve"> locomoção urbana</w:t>
      </w:r>
      <w:r>
        <w:rPr>
          <w:rFonts w:ascii="Arial" w:hAnsi="Arial" w:cs="Arial"/>
          <w:color w:val="000000"/>
          <w:sz w:val="22"/>
          <w:szCs w:val="22"/>
        </w:rPr>
        <w:t>, equipamentos, internet e etc</w:t>
      </w:r>
      <w:r w:rsidRPr="005F4F0E">
        <w:rPr>
          <w:rFonts w:ascii="Arial" w:hAnsi="Arial" w:cs="Arial"/>
          <w:color w:val="000000"/>
          <w:sz w:val="22"/>
          <w:szCs w:val="22"/>
        </w:rPr>
        <w:t>.</w:t>
      </w:r>
    </w:p>
    <w:p w14:paraId="037F3F76" w14:textId="77777777" w:rsidR="00CE6510" w:rsidRPr="005F4F0E" w:rsidRDefault="00CE6510" w:rsidP="00CE6510">
      <w:pPr>
        <w:autoSpaceDE w:val="0"/>
        <w:autoSpaceDN w:val="0"/>
        <w:adjustRightInd w:val="0"/>
        <w:jc w:val="both"/>
        <w:rPr>
          <w:rFonts w:ascii="Arial" w:hAnsi="Arial" w:cs="Arial"/>
          <w:color w:val="000000"/>
          <w:sz w:val="22"/>
          <w:szCs w:val="22"/>
        </w:rPr>
      </w:pPr>
    </w:p>
    <w:p w14:paraId="43B24A97" w14:textId="11DB9231" w:rsidR="00CE6510" w:rsidRPr="005F4F0E" w:rsidRDefault="00CE6510" w:rsidP="00CE6510">
      <w:pPr>
        <w:autoSpaceDE w:val="0"/>
        <w:autoSpaceDN w:val="0"/>
        <w:adjustRightInd w:val="0"/>
        <w:jc w:val="both"/>
        <w:rPr>
          <w:rFonts w:ascii="Arial" w:hAnsi="Arial" w:cs="Arial"/>
          <w:color w:val="000000"/>
          <w:sz w:val="22"/>
          <w:szCs w:val="22"/>
        </w:rPr>
      </w:pPr>
      <w:r>
        <w:rPr>
          <w:rFonts w:ascii="Arial" w:hAnsi="Arial" w:cs="Arial"/>
          <w:color w:val="000000"/>
          <w:sz w:val="22"/>
          <w:szCs w:val="22"/>
        </w:rPr>
        <w:t>5</w:t>
      </w:r>
      <w:r w:rsidRPr="00C33950">
        <w:rPr>
          <w:rFonts w:ascii="Arial" w:hAnsi="Arial" w:cs="Arial"/>
          <w:color w:val="000000"/>
          <w:sz w:val="22"/>
          <w:szCs w:val="22"/>
        </w:rPr>
        <w:t>.</w:t>
      </w:r>
      <w:r>
        <w:rPr>
          <w:rFonts w:ascii="Arial" w:hAnsi="Arial" w:cs="Arial"/>
          <w:color w:val="000000"/>
          <w:sz w:val="22"/>
          <w:szCs w:val="22"/>
        </w:rPr>
        <w:t>5</w:t>
      </w:r>
      <w:r w:rsidRPr="00C33950">
        <w:rPr>
          <w:rFonts w:ascii="Arial" w:hAnsi="Arial" w:cs="Arial"/>
          <w:color w:val="000000"/>
          <w:sz w:val="22"/>
          <w:szCs w:val="22"/>
        </w:rPr>
        <w:t xml:space="preserve">. </w:t>
      </w:r>
      <w:r>
        <w:rPr>
          <w:rFonts w:ascii="Arial" w:hAnsi="Arial" w:cs="Arial"/>
          <w:color w:val="000000"/>
          <w:sz w:val="22"/>
          <w:szCs w:val="22"/>
        </w:rPr>
        <w:t>N</w:t>
      </w:r>
      <w:r w:rsidRPr="0068139E">
        <w:rPr>
          <w:rFonts w:ascii="Arial" w:hAnsi="Arial" w:cs="Arial"/>
          <w:color w:val="000000"/>
          <w:sz w:val="22"/>
          <w:szCs w:val="22"/>
        </w:rPr>
        <w:t>os pagamento</w:t>
      </w:r>
      <w:r>
        <w:rPr>
          <w:rFonts w:ascii="Arial" w:hAnsi="Arial" w:cs="Arial"/>
          <w:color w:val="000000"/>
          <w:sz w:val="22"/>
          <w:szCs w:val="22"/>
        </w:rPr>
        <w:t>s realizados para</w:t>
      </w:r>
      <w:r w:rsidRPr="0068139E">
        <w:rPr>
          <w:rFonts w:ascii="Arial" w:hAnsi="Arial" w:cs="Arial"/>
          <w:color w:val="000000"/>
          <w:sz w:val="22"/>
          <w:szCs w:val="22"/>
        </w:rPr>
        <w:t xml:space="preserve"> pessoa física serão retidos os encargos relativos ao INSS, ISS</w:t>
      </w:r>
      <w:r>
        <w:rPr>
          <w:rFonts w:ascii="Arial" w:hAnsi="Arial" w:cs="Arial"/>
          <w:color w:val="000000"/>
          <w:sz w:val="22"/>
          <w:szCs w:val="22"/>
        </w:rPr>
        <w:t xml:space="preserve"> e </w:t>
      </w:r>
      <w:r w:rsidRPr="0068139E">
        <w:rPr>
          <w:rFonts w:ascii="Arial" w:hAnsi="Arial" w:cs="Arial"/>
          <w:color w:val="000000"/>
          <w:sz w:val="22"/>
          <w:szCs w:val="22"/>
        </w:rPr>
        <w:t>IRRF</w:t>
      </w:r>
      <w:r>
        <w:rPr>
          <w:rFonts w:ascii="Arial" w:hAnsi="Arial" w:cs="Arial"/>
          <w:color w:val="000000"/>
          <w:sz w:val="22"/>
          <w:szCs w:val="22"/>
        </w:rPr>
        <w:t>, se</w:t>
      </w:r>
      <w:r w:rsidRPr="0068139E">
        <w:rPr>
          <w:rFonts w:ascii="Arial" w:hAnsi="Arial" w:cs="Arial"/>
          <w:color w:val="000000"/>
          <w:sz w:val="22"/>
          <w:szCs w:val="22"/>
        </w:rPr>
        <w:t xml:space="preserve"> aplicáveis.</w:t>
      </w:r>
    </w:p>
    <w:p w14:paraId="29E44997" w14:textId="77777777" w:rsidR="00CE6510" w:rsidRDefault="00CE6510" w:rsidP="00CE6510">
      <w:pPr>
        <w:autoSpaceDE w:val="0"/>
        <w:autoSpaceDN w:val="0"/>
        <w:adjustRightInd w:val="0"/>
        <w:jc w:val="both"/>
        <w:rPr>
          <w:rFonts w:ascii="Arial" w:hAnsi="Arial" w:cs="Arial"/>
          <w:color w:val="000000"/>
          <w:sz w:val="22"/>
          <w:szCs w:val="22"/>
        </w:rPr>
      </w:pPr>
    </w:p>
    <w:p w14:paraId="3D6CF0AC" w14:textId="2EC4BAAB" w:rsidR="00615F0D" w:rsidRPr="001B106C" w:rsidRDefault="00CE6510" w:rsidP="00CE6510">
      <w:pPr>
        <w:autoSpaceDE w:val="0"/>
        <w:autoSpaceDN w:val="0"/>
        <w:adjustRightInd w:val="0"/>
        <w:jc w:val="both"/>
        <w:rPr>
          <w:rFonts w:ascii="Arial" w:hAnsi="Arial" w:cs="Arial"/>
          <w:color w:val="000000"/>
          <w:sz w:val="22"/>
          <w:szCs w:val="22"/>
        </w:rPr>
      </w:pPr>
      <w:r w:rsidRPr="001B106C">
        <w:rPr>
          <w:rFonts w:ascii="Arial" w:hAnsi="Arial" w:cs="Arial"/>
          <w:color w:val="000000"/>
          <w:sz w:val="22"/>
          <w:szCs w:val="22"/>
        </w:rPr>
        <w:t xml:space="preserve">5.5.1. </w:t>
      </w:r>
      <w:r w:rsidR="00615F0D" w:rsidRPr="001B106C">
        <w:rPr>
          <w:rFonts w:ascii="Arial" w:hAnsi="Arial" w:cs="Arial"/>
          <w:color w:val="000000"/>
          <w:sz w:val="22"/>
          <w:szCs w:val="22"/>
        </w:rPr>
        <w:t>Apresentação de Informações Relativas a Múltiplos Vínculos</w:t>
      </w:r>
    </w:p>
    <w:p w14:paraId="6A57E04E" w14:textId="77777777" w:rsidR="00615F0D" w:rsidRPr="001B106C" w:rsidRDefault="00615F0D" w:rsidP="00CE6510">
      <w:pPr>
        <w:autoSpaceDE w:val="0"/>
        <w:autoSpaceDN w:val="0"/>
        <w:adjustRightInd w:val="0"/>
        <w:jc w:val="both"/>
        <w:rPr>
          <w:rFonts w:ascii="Arial" w:hAnsi="Arial" w:cs="Arial"/>
          <w:color w:val="000000"/>
          <w:sz w:val="22"/>
          <w:szCs w:val="22"/>
        </w:rPr>
      </w:pPr>
    </w:p>
    <w:p w14:paraId="3A264C95" w14:textId="2A4F74FE" w:rsidR="00615F0D" w:rsidRPr="001B106C" w:rsidRDefault="00615F0D" w:rsidP="00615F0D">
      <w:pPr>
        <w:autoSpaceDE w:val="0"/>
        <w:autoSpaceDN w:val="0"/>
        <w:adjustRightInd w:val="0"/>
        <w:jc w:val="both"/>
        <w:rPr>
          <w:rFonts w:ascii="Arial" w:hAnsi="Arial" w:cs="Arial"/>
          <w:color w:val="000000"/>
          <w:sz w:val="22"/>
          <w:szCs w:val="22"/>
        </w:rPr>
      </w:pPr>
      <w:r w:rsidRPr="001B106C">
        <w:rPr>
          <w:rFonts w:ascii="Arial" w:hAnsi="Arial" w:cs="Arial"/>
          <w:color w:val="000000"/>
          <w:sz w:val="22"/>
          <w:szCs w:val="22"/>
        </w:rPr>
        <w:t xml:space="preserve">5.5.1.1. Os prestadores de serviços contratados como pessoa física </w:t>
      </w:r>
      <w:r w:rsidR="00637452" w:rsidRPr="001B106C">
        <w:rPr>
          <w:rFonts w:ascii="Arial" w:hAnsi="Arial" w:cs="Arial"/>
          <w:color w:val="000000"/>
          <w:sz w:val="22"/>
          <w:szCs w:val="22"/>
        </w:rPr>
        <w:t xml:space="preserve">que tiverem múltiplos vínculos </w:t>
      </w:r>
      <w:r w:rsidRPr="001B106C">
        <w:rPr>
          <w:rFonts w:ascii="Arial" w:hAnsi="Arial" w:cs="Arial"/>
          <w:color w:val="000000"/>
          <w:sz w:val="22"/>
          <w:szCs w:val="22"/>
        </w:rPr>
        <w:t xml:space="preserve">deverão apresentar, nos meses em que realizarem os serviços, informações relativas a múltiplos vínculos do Regime Geral de Previdência Social (RGPS), nos termos da Emenda Constitucional nº 103/2019 e das regulamentações do </w:t>
      </w:r>
      <w:proofErr w:type="spellStart"/>
      <w:r w:rsidRPr="001B106C">
        <w:rPr>
          <w:rFonts w:ascii="Arial" w:hAnsi="Arial" w:cs="Arial"/>
          <w:color w:val="000000"/>
          <w:sz w:val="22"/>
          <w:szCs w:val="22"/>
        </w:rPr>
        <w:t>eSocial</w:t>
      </w:r>
      <w:proofErr w:type="spellEnd"/>
      <w:r w:rsidRPr="001B106C">
        <w:rPr>
          <w:rFonts w:ascii="Arial" w:hAnsi="Arial" w:cs="Arial"/>
          <w:color w:val="000000"/>
          <w:sz w:val="22"/>
          <w:szCs w:val="22"/>
        </w:rPr>
        <w:t xml:space="preserve"> vigentes.</w:t>
      </w:r>
    </w:p>
    <w:p w14:paraId="254C56CF" w14:textId="77777777" w:rsidR="00615F0D" w:rsidRPr="001B106C" w:rsidRDefault="00615F0D" w:rsidP="00615F0D">
      <w:pPr>
        <w:autoSpaceDE w:val="0"/>
        <w:autoSpaceDN w:val="0"/>
        <w:adjustRightInd w:val="0"/>
        <w:jc w:val="both"/>
        <w:rPr>
          <w:rFonts w:ascii="Arial" w:hAnsi="Arial" w:cs="Arial"/>
          <w:color w:val="000000"/>
          <w:sz w:val="22"/>
          <w:szCs w:val="22"/>
        </w:rPr>
      </w:pPr>
      <w:r w:rsidRPr="001B106C">
        <w:rPr>
          <w:rFonts w:ascii="Arial" w:hAnsi="Arial" w:cs="Arial"/>
          <w:color w:val="000000"/>
          <w:sz w:val="22"/>
          <w:szCs w:val="22"/>
        </w:rPr>
        <w:lastRenderedPageBreak/>
        <w:br/>
        <w:t>5.5.1.2. Os prestadores de serviços deverão fornecer:</w:t>
      </w:r>
    </w:p>
    <w:p w14:paraId="1B39571C" w14:textId="77777777" w:rsidR="001700C6" w:rsidRPr="001B106C" w:rsidRDefault="00615F0D" w:rsidP="00615F0D">
      <w:pPr>
        <w:autoSpaceDE w:val="0"/>
        <w:autoSpaceDN w:val="0"/>
        <w:adjustRightInd w:val="0"/>
        <w:jc w:val="both"/>
        <w:rPr>
          <w:rFonts w:ascii="Arial" w:hAnsi="Arial" w:cs="Arial"/>
          <w:color w:val="000000"/>
          <w:sz w:val="22"/>
          <w:szCs w:val="22"/>
        </w:rPr>
      </w:pPr>
      <w:r w:rsidRPr="001B106C">
        <w:rPr>
          <w:rFonts w:ascii="Arial" w:hAnsi="Arial" w:cs="Arial"/>
          <w:color w:val="000000"/>
          <w:sz w:val="22"/>
          <w:szCs w:val="22"/>
        </w:rPr>
        <w:br/>
        <w:t>a) Identificação de todos os empregadores ou tomadores de serviço aos quais estejam vinculados no mês da prestação de serviços;</w:t>
      </w:r>
    </w:p>
    <w:p w14:paraId="10FA2CCF" w14:textId="77777777" w:rsidR="001700C6" w:rsidRPr="001B106C" w:rsidRDefault="00615F0D" w:rsidP="00615F0D">
      <w:pPr>
        <w:autoSpaceDE w:val="0"/>
        <w:autoSpaceDN w:val="0"/>
        <w:adjustRightInd w:val="0"/>
        <w:jc w:val="both"/>
        <w:rPr>
          <w:rFonts w:ascii="Arial" w:hAnsi="Arial" w:cs="Arial"/>
          <w:color w:val="000000"/>
          <w:sz w:val="22"/>
          <w:szCs w:val="22"/>
        </w:rPr>
      </w:pPr>
      <w:r w:rsidRPr="001B106C">
        <w:rPr>
          <w:rFonts w:ascii="Arial" w:hAnsi="Arial" w:cs="Arial"/>
          <w:color w:val="000000"/>
          <w:sz w:val="22"/>
          <w:szCs w:val="22"/>
        </w:rPr>
        <w:br/>
        <w:t>b) Remunerações recebidas de cada fonte pagadora;</w:t>
      </w:r>
    </w:p>
    <w:p w14:paraId="6A54BC2E" w14:textId="01CF83A6" w:rsidR="00615F0D" w:rsidRPr="001B106C" w:rsidRDefault="00615F0D" w:rsidP="00615F0D">
      <w:pPr>
        <w:autoSpaceDE w:val="0"/>
        <w:autoSpaceDN w:val="0"/>
        <w:adjustRightInd w:val="0"/>
        <w:jc w:val="both"/>
        <w:rPr>
          <w:rFonts w:ascii="Arial" w:hAnsi="Arial" w:cs="Arial"/>
          <w:color w:val="000000"/>
          <w:sz w:val="22"/>
          <w:szCs w:val="22"/>
        </w:rPr>
      </w:pPr>
      <w:r w:rsidRPr="001B106C">
        <w:rPr>
          <w:rFonts w:ascii="Arial" w:hAnsi="Arial" w:cs="Arial"/>
          <w:color w:val="000000"/>
          <w:sz w:val="22"/>
          <w:szCs w:val="22"/>
        </w:rPr>
        <w:br/>
        <w:t>c) Ordem de precedência de cada vínculo, para fins de aplicação da tabela progressiva de desconto previdenciário.</w:t>
      </w:r>
    </w:p>
    <w:p w14:paraId="5FEF9ECD" w14:textId="77777777" w:rsidR="00615F0D" w:rsidRPr="001B106C" w:rsidRDefault="00615F0D" w:rsidP="00615F0D">
      <w:pPr>
        <w:autoSpaceDE w:val="0"/>
        <w:autoSpaceDN w:val="0"/>
        <w:adjustRightInd w:val="0"/>
        <w:jc w:val="both"/>
        <w:rPr>
          <w:rFonts w:ascii="Arial" w:hAnsi="Arial" w:cs="Arial"/>
          <w:color w:val="000000"/>
          <w:sz w:val="22"/>
          <w:szCs w:val="22"/>
        </w:rPr>
      </w:pPr>
    </w:p>
    <w:p w14:paraId="4FC41890" w14:textId="6298410D" w:rsidR="00615F0D" w:rsidRPr="001B106C" w:rsidRDefault="00615F0D" w:rsidP="00615F0D">
      <w:pPr>
        <w:autoSpaceDE w:val="0"/>
        <w:autoSpaceDN w:val="0"/>
        <w:adjustRightInd w:val="0"/>
        <w:jc w:val="both"/>
        <w:rPr>
          <w:rFonts w:ascii="Arial" w:hAnsi="Arial" w:cs="Arial"/>
          <w:color w:val="000000"/>
          <w:sz w:val="22"/>
          <w:szCs w:val="22"/>
        </w:rPr>
      </w:pPr>
      <w:r w:rsidRPr="001B106C">
        <w:rPr>
          <w:rFonts w:ascii="Arial" w:hAnsi="Arial" w:cs="Arial"/>
          <w:color w:val="000000"/>
          <w:sz w:val="22"/>
          <w:szCs w:val="22"/>
        </w:rPr>
        <w:t xml:space="preserve">5.5.1.3. </w:t>
      </w:r>
      <w:r w:rsidRPr="001B106C">
        <w:rPr>
          <w:rFonts w:ascii="Arial" w:hAnsi="Arial" w:cs="Arial"/>
          <w:b/>
          <w:bCs/>
          <w:color w:val="000000"/>
          <w:sz w:val="22"/>
          <w:szCs w:val="22"/>
        </w:rPr>
        <w:t>Finalidade das Informações:</w:t>
      </w:r>
      <w:r w:rsidR="001700C6" w:rsidRPr="001B106C">
        <w:rPr>
          <w:rFonts w:ascii="Arial" w:hAnsi="Arial" w:cs="Arial"/>
          <w:b/>
          <w:bCs/>
          <w:color w:val="000000"/>
          <w:sz w:val="22"/>
          <w:szCs w:val="22"/>
        </w:rPr>
        <w:t xml:space="preserve"> </w:t>
      </w:r>
      <w:r w:rsidRPr="001B106C">
        <w:rPr>
          <w:rFonts w:ascii="Arial" w:hAnsi="Arial" w:cs="Arial"/>
          <w:color w:val="000000"/>
          <w:sz w:val="22"/>
          <w:szCs w:val="22"/>
        </w:rPr>
        <w:t>As informações prestadas serão utilizadas para a correta aplicação das alíquotas progressivas previstas na legislação, considerando a totalidade das remunerações recebidas pelo trabalhador no mês, respeitado o limite máximo do salário de contribuição.</w:t>
      </w:r>
    </w:p>
    <w:p w14:paraId="709DA40F" w14:textId="77777777" w:rsidR="001700C6" w:rsidRPr="001B106C" w:rsidRDefault="001700C6" w:rsidP="00615F0D">
      <w:pPr>
        <w:autoSpaceDE w:val="0"/>
        <w:autoSpaceDN w:val="0"/>
        <w:adjustRightInd w:val="0"/>
        <w:jc w:val="both"/>
        <w:rPr>
          <w:rFonts w:ascii="Arial" w:hAnsi="Arial" w:cs="Arial"/>
          <w:color w:val="000000"/>
          <w:sz w:val="22"/>
          <w:szCs w:val="22"/>
        </w:rPr>
      </w:pPr>
    </w:p>
    <w:p w14:paraId="30EF1CB6" w14:textId="0FB32F8C" w:rsidR="00615F0D" w:rsidRPr="001B106C" w:rsidRDefault="001700C6" w:rsidP="00615F0D">
      <w:pPr>
        <w:autoSpaceDE w:val="0"/>
        <w:autoSpaceDN w:val="0"/>
        <w:adjustRightInd w:val="0"/>
        <w:jc w:val="both"/>
        <w:rPr>
          <w:rFonts w:ascii="Arial" w:hAnsi="Arial" w:cs="Arial"/>
          <w:color w:val="000000"/>
          <w:sz w:val="22"/>
          <w:szCs w:val="22"/>
        </w:rPr>
      </w:pPr>
      <w:r w:rsidRPr="001B106C">
        <w:rPr>
          <w:rFonts w:ascii="Arial" w:hAnsi="Arial" w:cs="Arial"/>
          <w:color w:val="000000"/>
          <w:sz w:val="22"/>
          <w:szCs w:val="22"/>
        </w:rPr>
        <w:t xml:space="preserve">5.5.1.4. </w:t>
      </w:r>
      <w:r w:rsidR="00615F0D" w:rsidRPr="001B106C">
        <w:rPr>
          <w:rFonts w:ascii="Arial" w:hAnsi="Arial" w:cs="Arial"/>
          <w:b/>
          <w:bCs/>
          <w:color w:val="000000"/>
          <w:sz w:val="22"/>
          <w:szCs w:val="22"/>
        </w:rPr>
        <w:t>Prazo de Apresentação:</w:t>
      </w:r>
      <w:r w:rsidRPr="001B106C">
        <w:rPr>
          <w:rFonts w:ascii="Arial" w:hAnsi="Arial" w:cs="Arial"/>
          <w:b/>
          <w:bCs/>
          <w:color w:val="000000"/>
          <w:sz w:val="22"/>
          <w:szCs w:val="22"/>
        </w:rPr>
        <w:t xml:space="preserve"> </w:t>
      </w:r>
      <w:r w:rsidR="00615F0D" w:rsidRPr="001B106C">
        <w:rPr>
          <w:rFonts w:ascii="Arial" w:hAnsi="Arial" w:cs="Arial"/>
          <w:color w:val="000000"/>
          <w:sz w:val="22"/>
          <w:szCs w:val="22"/>
        </w:rPr>
        <w:t xml:space="preserve">As informações deverão ser apresentadas até </w:t>
      </w:r>
      <w:r w:rsidRPr="001B106C">
        <w:rPr>
          <w:rFonts w:ascii="Arial" w:hAnsi="Arial" w:cs="Arial"/>
          <w:color w:val="000000"/>
          <w:sz w:val="22"/>
          <w:szCs w:val="22"/>
        </w:rPr>
        <w:t>um dia útil após a execução dos serviços para o qual foi convocado</w:t>
      </w:r>
      <w:r w:rsidR="00615F0D" w:rsidRPr="001B106C">
        <w:rPr>
          <w:rFonts w:ascii="Arial" w:hAnsi="Arial" w:cs="Arial"/>
          <w:color w:val="000000"/>
          <w:sz w:val="22"/>
          <w:szCs w:val="22"/>
        </w:rPr>
        <w:t>, sob pena de suspensão do pagamento dos honorários até a regularização do envio.</w:t>
      </w:r>
    </w:p>
    <w:p w14:paraId="274D123B" w14:textId="77777777" w:rsidR="001700C6" w:rsidRPr="001B106C" w:rsidRDefault="001700C6" w:rsidP="00615F0D">
      <w:pPr>
        <w:autoSpaceDE w:val="0"/>
        <w:autoSpaceDN w:val="0"/>
        <w:adjustRightInd w:val="0"/>
        <w:jc w:val="both"/>
        <w:rPr>
          <w:rFonts w:ascii="Arial" w:hAnsi="Arial" w:cs="Arial"/>
          <w:color w:val="000000"/>
          <w:sz w:val="22"/>
          <w:szCs w:val="22"/>
        </w:rPr>
      </w:pPr>
    </w:p>
    <w:p w14:paraId="31E4BAF3" w14:textId="77777777" w:rsidR="001700C6" w:rsidRPr="001B106C" w:rsidRDefault="001700C6" w:rsidP="00615F0D">
      <w:pPr>
        <w:autoSpaceDE w:val="0"/>
        <w:autoSpaceDN w:val="0"/>
        <w:adjustRightInd w:val="0"/>
        <w:jc w:val="both"/>
        <w:rPr>
          <w:rFonts w:ascii="Arial" w:hAnsi="Arial" w:cs="Arial"/>
          <w:color w:val="000000"/>
          <w:sz w:val="22"/>
          <w:szCs w:val="22"/>
        </w:rPr>
      </w:pPr>
      <w:r w:rsidRPr="001B106C">
        <w:rPr>
          <w:rFonts w:ascii="Arial" w:hAnsi="Arial" w:cs="Arial"/>
          <w:color w:val="000000"/>
          <w:sz w:val="22"/>
          <w:szCs w:val="22"/>
        </w:rPr>
        <w:t xml:space="preserve">5.5.1.5. </w:t>
      </w:r>
      <w:r w:rsidR="00615F0D" w:rsidRPr="001B106C">
        <w:rPr>
          <w:rFonts w:ascii="Arial" w:hAnsi="Arial" w:cs="Arial"/>
          <w:b/>
          <w:bCs/>
          <w:color w:val="000000"/>
          <w:sz w:val="22"/>
          <w:szCs w:val="22"/>
        </w:rPr>
        <w:t>Responsabilidade do Prestador:</w:t>
      </w:r>
      <w:r w:rsidRPr="001B106C">
        <w:rPr>
          <w:rFonts w:ascii="Arial" w:hAnsi="Arial" w:cs="Arial"/>
          <w:b/>
          <w:bCs/>
          <w:color w:val="000000"/>
          <w:sz w:val="22"/>
          <w:szCs w:val="22"/>
        </w:rPr>
        <w:t xml:space="preserve"> </w:t>
      </w:r>
      <w:r w:rsidR="00615F0D" w:rsidRPr="001B106C">
        <w:rPr>
          <w:rFonts w:ascii="Arial" w:hAnsi="Arial" w:cs="Arial"/>
          <w:color w:val="000000"/>
          <w:sz w:val="22"/>
          <w:szCs w:val="22"/>
        </w:rPr>
        <w:t>É de responsabilidade exclusiva do prestador de serviços:</w:t>
      </w:r>
    </w:p>
    <w:p w14:paraId="0C2F3B74" w14:textId="6C6D2300" w:rsidR="001700C6" w:rsidRPr="001B106C" w:rsidRDefault="00615F0D" w:rsidP="00615F0D">
      <w:pPr>
        <w:autoSpaceDE w:val="0"/>
        <w:autoSpaceDN w:val="0"/>
        <w:adjustRightInd w:val="0"/>
        <w:jc w:val="both"/>
        <w:rPr>
          <w:rFonts w:ascii="Arial" w:hAnsi="Arial" w:cs="Arial"/>
          <w:color w:val="000000"/>
          <w:sz w:val="22"/>
          <w:szCs w:val="22"/>
        </w:rPr>
      </w:pPr>
      <w:r w:rsidRPr="001B106C">
        <w:rPr>
          <w:rFonts w:ascii="Arial" w:hAnsi="Arial" w:cs="Arial"/>
          <w:color w:val="000000"/>
          <w:sz w:val="22"/>
          <w:szCs w:val="22"/>
        </w:rPr>
        <w:br/>
        <w:t>a) A veracidade e a integridade das informações fornecidas;</w:t>
      </w:r>
    </w:p>
    <w:p w14:paraId="602D4822" w14:textId="7274F6DC" w:rsidR="00615F0D" w:rsidRDefault="00615F0D" w:rsidP="00615F0D">
      <w:pPr>
        <w:autoSpaceDE w:val="0"/>
        <w:autoSpaceDN w:val="0"/>
        <w:adjustRightInd w:val="0"/>
        <w:jc w:val="both"/>
        <w:rPr>
          <w:rFonts w:ascii="Arial" w:hAnsi="Arial" w:cs="Arial"/>
          <w:color w:val="000000"/>
          <w:sz w:val="22"/>
          <w:szCs w:val="22"/>
        </w:rPr>
      </w:pPr>
      <w:r w:rsidRPr="001B106C">
        <w:rPr>
          <w:rFonts w:ascii="Arial" w:hAnsi="Arial" w:cs="Arial"/>
          <w:color w:val="000000"/>
          <w:sz w:val="22"/>
          <w:szCs w:val="22"/>
        </w:rPr>
        <w:br/>
        <w:t>b) A atualização mensal das informações relativas aos múltiplos vínculos.</w:t>
      </w:r>
    </w:p>
    <w:p w14:paraId="618C6ACB" w14:textId="77777777" w:rsidR="001700C6" w:rsidRPr="00615F0D" w:rsidRDefault="001700C6" w:rsidP="00615F0D">
      <w:pPr>
        <w:autoSpaceDE w:val="0"/>
        <w:autoSpaceDN w:val="0"/>
        <w:adjustRightInd w:val="0"/>
        <w:jc w:val="both"/>
        <w:rPr>
          <w:rFonts w:ascii="Arial" w:hAnsi="Arial" w:cs="Arial"/>
          <w:color w:val="000000"/>
          <w:sz w:val="22"/>
          <w:szCs w:val="22"/>
        </w:rPr>
      </w:pPr>
    </w:p>
    <w:p w14:paraId="05C03760" w14:textId="4345EBA0" w:rsidR="00CE6510" w:rsidRPr="005F4F0E" w:rsidRDefault="00CE6510" w:rsidP="00CE6510">
      <w:pPr>
        <w:autoSpaceDE w:val="0"/>
        <w:autoSpaceDN w:val="0"/>
        <w:adjustRightInd w:val="0"/>
        <w:jc w:val="both"/>
        <w:rPr>
          <w:rFonts w:ascii="Arial" w:hAnsi="Arial" w:cs="Arial"/>
          <w:sz w:val="22"/>
          <w:szCs w:val="22"/>
        </w:rPr>
      </w:pPr>
      <w:r>
        <w:rPr>
          <w:rFonts w:ascii="Arial" w:hAnsi="Arial" w:cs="Arial"/>
          <w:sz w:val="22"/>
          <w:szCs w:val="22"/>
        </w:rPr>
        <w:t>5</w:t>
      </w:r>
      <w:r w:rsidRPr="005F4F0E">
        <w:rPr>
          <w:rFonts w:ascii="Arial" w:hAnsi="Arial" w:cs="Arial"/>
          <w:sz w:val="22"/>
          <w:szCs w:val="22"/>
        </w:rPr>
        <w:t>.</w:t>
      </w:r>
      <w:r>
        <w:rPr>
          <w:rFonts w:ascii="Arial" w:hAnsi="Arial" w:cs="Arial"/>
          <w:sz w:val="22"/>
          <w:szCs w:val="22"/>
        </w:rPr>
        <w:t>5</w:t>
      </w:r>
      <w:r w:rsidRPr="005F4F0E">
        <w:rPr>
          <w:rFonts w:ascii="Arial" w:hAnsi="Arial" w:cs="Arial"/>
          <w:sz w:val="22"/>
          <w:szCs w:val="22"/>
        </w:rPr>
        <w:t xml:space="preserve">.2. A não comprovação do estipulado no item </w:t>
      </w:r>
      <w:r w:rsidR="00C60553">
        <w:rPr>
          <w:rFonts w:ascii="Arial" w:hAnsi="Arial" w:cs="Arial"/>
          <w:sz w:val="22"/>
          <w:szCs w:val="22"/>
        </w:rPr>
        <w:t>5</w:t>
      </w:r>
      <w:r w:rsidRPr="005F4F0E">
        <w:rPr>
          <w:rFonts w:ascii="Arial" w:hAnsi="Arial" w:cs="Arial"/>
          <w:sz w:val="22"/>
          <w:szCs w:val="22"/>
        </w:rPr>
        <w:t>.</w:t>
      </w:r>
      <w:r w:rsidR="00C60553">
        <w:rPr>
          <w:rFonts w:ascii="Arial" w:hAnsi="Arial" w:cs="Arial"/>
          <w:sz w:val="22"/>
          <w:szCs w:val="22"/>
        </w:rPr>
        <w:t>5</w:t>
      </w:r>
      <w:r w:rsidRPr="005F4F0E">
        <w:rPr>
          <w:rFonts w:ascii="Arial" w:hAnsi="Arial" w:cs="Arial"/>
          <w:sz w:val="22"/>
          <w:szCs w:val="22"/>
        </w:rPr>
        <w:t>.1</w:t>
      </w:r>
      <w:r w:rsidR="001700C6">
        <w:rPr>
          <w:rFonts w:ascii="Arial" w:hAnsi="Arial" w:cs="Arial"/>
          <w:sz w:val="22"/>
          <w:szCs w:val="22"/>
        </w:rPr>
        <w:t xml:space="preserve"> e seus subitens</w:t>
      </w:r>
      <w:r w:rsidRPr="005F4F0E">
        <w:rPr>
          <w:rFonts w:ascii="Arial" w:hAnsi="Arial" w:cs="Arial"/>
          <w:sz w:val="22"/>
          <w:szCs w:val="22"/>
        </w:rPr>
        <w:t xml:space="preserve"> acarretará o desconto previdenciário de 11% sobre o valor das remunerações.</w:t>
      </w:r>
    </w:p>
    <w:p w14:paraId="3A1912ED" w14:textId="77777777" w:rsidR="00CE6510" w:rsidRDefault="00CE6510" w:rsidP="00CE6510">
      <w:pPr>
        <w:autoSpaceDE w:val="0"/>
        <w:autoSpaceDN w:val="0"/>
        <w:adjustRightInd w:val="0"/>
        <w:jc w:val="both"/>
        <w:rPr>
          <w:rFonts w:ascii="Arial" w:hAnsi="Arial" w:cs="Arial"/>
          <w:color w:val="000000"/>
          <w:sz w:val="22"/>
          <w:szCs w:val="22"/>
        </w:rPr>
      </w:pPr>
    </w:p>
    <w:p w14:paraId="6EF7D8A6" w14:textId="2C8526CF" w:rsidR="00CE6510" w:rsidRPr="0068139E" w:rsidRDefault="00CE6510" w:rsidP="00CE6510">
      <w:pPr>
        <w:autoSpaceDE w:val="0"/>
        <w:autoSpaceDN w:val="0"/>
        <w:adjustRightInd w:val="0"/>
        <w:jc w:val="both"/>
        <w:rPr>
          <w:rFonts w:ascii="Arial" w:hAnsi="Arial" w:cs="Arial"/>
          <w:color w:val="000000"/>
          <w:sz w:val="22"/>
          <w:szCs w:val="22"/>
        </w:rPr>
      </w:pPr>
      <w:r>
        <w:rPr>
          <w:rFonts w:ascii="Arial" w:hAnsi="Arial" w:cs="Arial"/>
          <w:color w:val="000000"/>
          <w:sz w:val="22"/>
          <w:szCs w:val="22"/>
        </w:rPr>
        <w:t>5</w:t>
      </w:r>
      <w:r w:rsidRPr="0068139E">
        <w:rPr>
          <w:rFonts w:ascii="Arial" w:hAnsi="Arial" w:cs="Arial"/>
          <w:color w:val="000000"/>
          <w:sz w:val="22"/>
          <w:szCs w:val="22"/>
        </w:rPr>
        <w:t>.</w:t>
      </w:r>
      <w:r>
        <w:rPr>
          <w:rFonts w:ascii="Arial" w:hAnsi="Arial" w:cs="Arial"/>
          <w:color w:val="000000"/>
          <w:sz w:val="22"/>
          <w:szCs w:val="22"/>
        </w:rPr>
        <w:t>6</w:t>
      </w:r>
      <w:r w:rsidRPr="0068139E">
        <w:rPr>
          <w:rFonts w:ascii="Arial" w:hAnsi="Arial" w:cs="Arial"/>
          <w:color w:val="000000"/>
          <w:sz w:val="22"/>
          <w:szCs w:val="22"/>
        </w:rPr>
        <w:t xml:space="preserve">. </w:t>
      </w:r>
      <w:r>
        <w:rPr>
          <w:rFonts w:ascii="Arial" w:hAnsi="Arial" w:cs="Arial"/>
          <w:color w:val="000000"/>
          <w:sz w:val="22"/>
          <w:szCs w:val="22"/>
        </w:rPr>
        <w:t xml:space="preserve">Nos </w:t>
      </w:r>
      <w:r w:rsidRPr="0068139E">
        <w:rPr>
          <w:rFonts w:ascii="Arial" w:hAnsi="Arial" w:cs="Arial"/>
          <w:color w:val="000000"/>
          <w:sz w:val="22"/>
          <w:szCs w:val="22"/>
        </w:rPr>
        <w:t>pagamento</w:t>
      </w:r>
      <w:r>
        <w:rPr>
          <w:rFonts w:ascii="Arial" w:hAnsi="Arial" w:cs="Arial"/>
          <w:color w:val="000000"/>
          <w:sz w:val="22"/>
          <w:szCs w:val="22"/>
        </w:rPr>
        <w:t>s realizados para</w:t>
      </w:r>
      <w:r w:rsidRPr="0068139E">
        <w:rPr>
          <w:rFonts w:ascii="Arial" w:hAnsi="Arial" w:cs="Arial"/>
          <w:color w:val="000000"/>
          <w:sz w:val="22"/>
          <w:szCs w:val="22"/>
        </w:rPr>
        <w:t xml:space="preserve"> pessoa jurídica,</w:t>
      </w:r>
      <w:r>
        <w:rPr>
          <w:rFonts w:ascii="Arial" w:hAnsi="Arial" w:cs="Arial"/>
          <w:color w:val="000000"/>
          <w:sz w:val="22"/>
          <w:szCs w:val="22"/>
        </w:rPr>
        <w:t xml:space="preserve"> </w:t>
      </w:r>
      <w:r w:rsidRPr="0068139E">
        <w:rPr>
          <w:rFonts w:ascii="Arial" w:hAnsi="Arial" w:cs="Arial"/>
          <w:color w:val="000000"/>
          <w:sz w:val="22"/>
          <w:szCs w:val="22"/>
        </w:rPr>
        <w:t>serão retidos os encargos relativos à prestação dos serviços, conforme determina a IN RFB 1234/2012.</w:t>
      </w:r>
    </w:p>
    <w:p w14:paraId="353F4E3E" w14:textId="77777777" w:rsidR="00CE6510" w:rsidRPr="0068139E" w:rsidRDefault="00CE6510" w:rsidP="00CE6510">
      <w:pPr>
        <w:autoSpaceDE w:val="0"/>
        <w:autoSpaceDN w:val="0"/>
        <w:adjustRightInd w:val="0"/>
        <w:jc w:val="both"/>
        <w:rPr>
          <w:rFonts w:ascii="Arial" w:hAnsi="Arial" w:cs="Arial"/>
          <w:color w:val="000000"/>
          <w:sz w:val="22"/>
          <w:szCs w:val="22"/>
        </w:rPr>
      </w:pPr>
    </w:p>
    <w:p w14:paraId="58A976C4" w14:textId="2D70D95A" w:rsidR="00CE6510" w:rsidRDefault="0081357F" w:rsidP="00CE6510">
      <w:pPr>
        <w:autoSpaceDE w:val="0"/>
        <w:autoSpaceDN w:val="0"/>
        <w:adjustRightInd w:val="0"/>
        <w:jc w:val="both"/>
        <w:rPr>
          <w:rFonts w:ascii="Arial" w:hAnsi="Arial" w:cs="Arial"/>
          <w:color w:val="000000"/>
          <w:sz w:val="22"/>
          <w:szCs w:val="22"/>
        </w:rPr>
      </w:pPr>
      <w:r>
        <w:rPr>
          <w:rFonts w:ascii="Arial" w:hAnsi="Arial" w:cs="Arial"/>
          <w:color w:val="000000"/>
          <w:sz w:val="22"/>
          <w:szCs w:val="22"/>
        </w:rPr>
        <w:t>5.6</w:t>
      </w:r>
      <w:r w:rsidR="00CE6510" w:rsidRPr="0068139E">
        <w:rPr>
          <w:rFonts w:ascii="Arial" w:hAnsi="Arial" w:cs="Arial"/>
          <w:color w:val="000000"/>
          <w:sz w:val="22"/>
          <w:szCs w:val="22"/>
        </w:rPr>
        <w:t xml:space="preserve">.1. O pagamento dos honorários será feito diretamente à </w:t>
      </w:r>
      <w:r w:rsidR="00CE6510">
        <w:rPr>
          <w:rFonts w:ascii="Arial" w:hAnsi="Arial" w:cs="Arial"/>
          <w:color w:val="000000"/>
          <w:sz w:val="22"/>
          <w:szCs w:val="22"/>
        </w:rPr>
        <w:t>p</w:t>
      </w:r>
      <w:r w:rsidR="00CE6510" w:rsidRPr="0068139E">
        <w:rPr>
          <w:rFonts w:ascii="Arial" w:hAnsi="Arial" w:cs="Arial"/>
          <w:color w:val="000000"/>
          <w:sz w:val="22"/>
          <w:szCs w:val="22"/>
        </w:rPr>
        <w:t xml:space="preserve">essoa </w:t>
      </w:r>
      <w:r w:rsidR="00CE6510">
        <w:rPr>
          <w:rFonts w:ascii="Arial" w:hAnsi="Arial" w:cs="Arial"/>
          <w:color w:val="000000"/>
          <w:sz w:val="22"/>
          <w:szCs w:val="22"/>
        </w:rPr>
        <w:t>j</w:t>
      </w:r>
      <w:r w:rsidR="00CE6510" w:rsidRPr="0068139E">
        <w:rPr>
          <w:rFonts w:ascii="Arial" w:hAnsi="Arial" w:cs="Arial"/>
          <w:color w:val="000000"/>
          <w:sz w:val="22"/>
          <w:szCs w:val="22"/>
        </w:rPr>
        <w:t>urídica, mediante a</w:t>
      </w:r>
      <w:r w:rsidR="00CE6510">
        <w:rPr>
          <w:rFonts w:ascii="Arial" w:hAnsi="Arial" w:cs="Arial"/>
          <w:color w:val="000000"/>
          <w:sz w:val="22"/>
          <w:szCs w:val="22"/>
        </w:rPr>
        <w:t xml:space="preserve"> a</w:t>
      </w:r>
      <w:r w:rsidR="00CE6510" w:rsidRPr="0068139E">
        <w:rPr>
          <w:rFonts w:ascii="Arial" w:hAnsi="Arial" w:cs="Arial"/>
          <w:color w:val="000000"/>
          <w:sz w:val="22"/>
          <w:szCs w:val="22"/>
        </w:rPr>
        <w:t xml:space="preserve">presentação da Nota </w:t>
      </w:r>
      <w:r w:rsidR="00CE6510">
        <w:rPr>
          <w:rFonts w:ascii="Arial" w:hAnsi="Arial" w:cs="Arial"/>
          <w:color w:val="000000"/>
          <w:sz w:val="22"/>
          <w:szCs w:val="22"/>
        </w:rPr>
        <w:t>F</w:t>
      </w:r>
      <w:r w:rsidR="00CE6510" w:rsidRPr="0068139E">
        <w:rPr>
          <w:rFonts w:ascii="Arial" w:hAnsi="Arial" w:cs="Arial"/>
          <w:color w:val="000000"/>
          <w:sz w:val="22"/>
          <w:szCs w:val="22"/>
        </w:rPr>
        <w:t>iscal com a descrição dos serviços</w:t>
      </w:r>
      <w:r w:rsidR="00CE6510">
        <w:rPr>
          <w:rFonts w:ascii="Arial" w:hAnsi="Arial" w:cs="Arial"/>
          <w:color w:val="000000"/>
          <w:sz w:val="22"/>
          <w:szCs w:val="22"/>
        </w:rPr>
        <w:t>,</w:t>
      </w:r>
      <w:r w:rsidR="00CE6510" w:rsidRPr="0068139E">
        <w:rPr>
          <w:rFonts w:ascii="Arial" w:hAnsi="Arial" w:cs="Arial"/>
          <w:color w:val="000000"/>
          <w:sz w:val="22"/>
          <w:szCs w:val="22"/>
        </w:rPr>
        <w:t xml:space="preserve"> e somente será efetivado após a verificação da regularidade da empresa</w:t>
      </w:r>
      <w:r w:rsidR="00CE6510">
        <w:rPr>
          <w:rFonts w:ascii="Arial" w:hAnsi="Arial" w:cs="Arial"/>
          <w:color w:val="000000"/>
          <w:sz w:val="22"/>
          <w:szCs w:val="22"/>
        </w:rPr>
        <w:t>.</w:t>
      </w:r>
    </w:p>
    <w:p w14:paraId="783E19A9" w14:textId="77777777" w:rsidR="00CE6510" w:rsidRDefault="00CE6510" w:rsidP="00CE6510">
      <w:pPr>
        <w:autoSpaceDE w:val="0"/>
        <w:autoSpaceDN w:val="0"/>
        <w:adjustRightInd w:val="0"/>
        <w:jc w:val="both"/>
        <w:rPr>
          <w:rFonts w:ascii="Arial" w:hAnsi="Arial" w:cs="Arial"/>
          <w:color w:val="000000"/>
          <w:sz w:val="22"/>
          <w:szCs w:val="22"/>
        </w:rPr>
      </w:pPr>
    </w:p>
    <w:p w14:paraId="016B6E25" w14:textId="487BB631" w:rsidR="00CE6510" w:rsidRPr="005F4F0E" w:rsidRDefault="00C60553" w:rsidP="00CE6510">
      <w:pPr>
        <w:tabs>
          <w:tab w:val="left" w:pos="1039"/>
        </w:tabs>
        <w:jc w:val="both"/>
        <w:rPr>
          <w:rFonts w:ascii="Arial" w:eastAsia="Calibri" w:hAnsi="Arial" w:cs="Arial"/>
          <w:sz w:val="22"/>
          <w:szCs w:val="22"/>
        </w:rPr>
      </w:pPr>
      <w:r>
        <w:rPr>
          <w:rFonts w:ascii="Arial" w:hAnsi="Arial" w:cs="Arial"/>
          <w:sz w:val="22"/>
          <w:szCs w:val="22"/>
        </w:rPr>
        <w:t>5</w:t>
      </w:r>
      <w:r w:rsidR="00CE6510" w:rsidRPr="00C33950">
        <w:rPr>
          <w:rFonts w:ascii="Arial" w:hAnsi="Arial" w:cs="Arial"/>
          <w:sz w:val="22"/>
          <w:szCs w:val="22"/>
        </w:rPr>
        <w:t>.</w:t>
      </w:r>
      <w:r>
        <w:rPr>
          <w:rFonts w:ascii="Arial" w:hAnsi="Arial" w:cs="Arial"/>
          <w:sz w:val="22"/>
          <w:szCs w:val="22"/>
        </w:rPr>
        <w:t>7</w:t>
      </w:r>
      <w:r w:rsidR="00CE6510" w:rsidRPr="00C33950">
        <w:rPr>
          <w:rFonts w:ascii="Arial" w:hAnsi="Arial" w:cs="Arial"/>
          <w:sz w:val="22"/>
          <w:szCs w:val="22"/>
        </w:rPr>
        <w:t>.</w:t>
      </w:r>
      <w:r w:rsidR="00CE6510" w:rsidRPr="00C33950">
        <w:rPr>
          <w:rFonts w:ascii="Arial" w:eastAsia="Calibri" w:hAnsi="Arial" w:cs="Arial"/>
          <w:sz w:val="22"/>
          <w:szCs w:val="22"/>
        </w:rPr>
        <w:t xml:space="preserve">  O pagamento por cada curso ministrado ou gravado será efetuado em até 10 (dez) dias úteis após a data de sua realização.</w:t>
      </w:r>
    </w:p>
    <w:p w14:paraId="116D3DC3" w14:textId="77777777" w:rsidR="00CE6510" w:rsidRDefault="00CE6510" w:rsidP="00CE6510">
      <w:pPr>
        <w:autoSpaceDE w:val="0"/>
        <w:autoSpaceDN w:val="0"/>
        <w:adjustRightInd w:val="0"/>
        <w:jc w:val="both"/>
        <w:rPr>
          <w:rFonts w:ascii="Arial" w:hAnsi="Arial" w:cs="Arial"/>
          <w:color w:val="000000"/>
          <w:sz w:val="22"/>
          <w:szCs w:val="22"/>
        </w:rPr>
      </w:pPr>
    </w:p>
    <w:p w14:paraId="26E71DC9" w14:textId="0E03134D" w:rsidR="00CE6510" w:rsidRPr="005F4F0E" w:rsidRDefault="00C60553" w:rsidP="00CE6510">
      <w:pPr>
        <w:autoSpaceDE w:val="0"/>
        <w:autoSpaceDN w:val="0"/>
        <w:adjustRightInd w:val="0"/>
        <w:jc w:val="both"/>
        <w:rPr>
          <w:rFonts w:ascii="Arial" w:hAnsi="Arial" w:cs="Arial"/>
          <w:sz w:val="22"/>
          <w:szCs w:val="22"/>
        </w:rPr>
      </w:pPr>
      <w:r>
        <w:rPr>
          <w:rFonts w:ascii="Arial" w:hAnsi="Arial" w:cs="Arial"/>
          <w:color w:val="000000"/>
          <w:sz w:val="22"/>
          <w:szCs w:val="22"/>
        </w:rPr>
        <w:t>5</w:t>
      </w:r>
      <w:r w:rsidR="00CE6510" w:rsidRPr="005F4F0E">
        <w:rPr>
          <w:rFonts w:ascii="Arial" w:hAnsi="Arial" w:cs="Arial"/>
          <w:color w:val="000000"/>
          <w:sz w:val="22"/>
          <w:szCs w:val="22"/>
        </w:rPr>
        <w:t>.</w:t>
      </w:r>
      <w:r>
        <w:rPr>
          <w:rFonts w:ascii="Arial" w:hAnsi="Arial" w:cs="Arial"/>
          <w:sz w:val="22"/>
          <w:szCs w:val="22"/>
        </w:rPr>
        <w:t>8</w:t>
      </w:r>
      <w:r w:rsidR="00CE6510" w:rsidRPr="005F4F0E">
        <w:rPr>
          <w:rFonts w:ascii="Arial" w:hAnsi="Arial" w:cs="Arial"/>
          <w:sz w:val="22"/>
          <w:szCs w:val="22"/>
        </w:rPr>
        <w:t xml:space="preserve">. </w:t>
      </w:r>
      <w:r w:rsidR="00CE6510" w:rsidRPr="00085B54">
        <w:rPr>
          <w:rFonts w:ascii="Arial" w:hAnsi="Arial" w:cs="Arial"/>
          <w:sz w:val="22"/>
          <w:szCs w:val="22"/>
        </w:rPr>
        <w:t>A distância entre as cidades do interior de Minas Gerais e a sua capital, bem como a distância entre cidades do interior do estado Mineiro, deverão ser calculadas</w:t>
      </w:r>
      <w:r w:rsidR="00CE6510">
        <w:rPr>
          <w:rFonts w:ascii="Arial" w:hAnsi="Arial" w:cs="Arial"/>
          <w:sz w:val="22"/>
          <w:szCs w:val="22"/>
        </w:rPr>
        <w:t xml:space="preserve"> </w:t>
      </w:r>
      <w:r w:rsidR="00CE6510" w:rsidRPr="005F4F0E">
        <w:rPr>
          <w:rFonts w:ascii="Arial" w:hAnsi="Arial" w:cs="Arial"/>
          <w:sz w:val="22"/>
          <w:szCs w:val="22"/>
        </w:rPr>
        <w:t>por meio do Google Maps.</w:t>
      </w:r>
    </w:p>
    <w:p w14:paraId="0B6E72FD" w14:textId="77777777" w:rsidR="00CE6510" w:rsidRDefault="00CE6510" w:rsidP="00CE6510">
      <w:pPr>
        <w:autoSpaceDE w:val="0"/>
        <w:autoSpaceDN w:val="0"/>
        <w:adjustRightInd w:val="0"/>
        <w:jc w:val="both"/>
        <w:rPr>
          <w:rFonts w:ascii="Arial" w:hAnsi="Arial" w:cs="Arial"/>
          <w:color w:val="000000"/>
          <w:sz w:val="22"/>
          <w:szCs w:val="22"/>
        </w:rPr>
      </w:pPr>
    </w:p>
    <w:p w14:paraId="273E1044" w14:textId="55306FFC" w:rsidR="00CE6510" w:rsidRPr="005F4F0E" w:rsidRDefault="00C60553" w:rsidP="00CE6510">
      <w:pPr>
        <w:autoSpaceDE w:val="0"/>
        <w:autoSpaceDN w:val="0"/>
        <w:adjustRightInd w:val="0"/>
        <w:jc w:val="both"/>
        <w:rPr>
          <w:rFonts w:ascii="Arial" w:hAnsi="Arial" w:cs="Arial"/>
          <w:color w:val="000000"/>
          <w:sz w:val="22"/>
          <w:szCs w:val="22"/>
        </w:rPr>
      </w:pPr>
      <w:r>
        <w:rPr>
          <w:rFonts w:ascii="Arial" w:hAnsi="Arial" w:cs="Arial"/>
          <w:color w:val="000000"/>
          <w:sz w:val="22"/>
          <w:szCs w:val="22"/>
        </w:rPr>
        <w:t>5</w:t>
      </w:r>
      <w:r w:rsidR="00CE6510" w:rsidRPr="005F4F0E">
        <w:rPr>
          <w:rFonts w:ascii="Arial" w:hAnsi="Arial" w:cs="Arial"/>
          <w:color w:val="000000"/>
          <w:sz w:val="22"/>
          <w:szCs w:val="22"/>
        </w:rPr>
        <w:t>.</w:t>
      </w:r>
      <w:r>
        <w:rPr>
          <w:rFonts w:ascii="Arial" w:hAnsi="Arial" w:cs="Arial"/>
          <w:color w:val="000000"/>
          <w:sz w:val="22"/>
          <w:szCs w:val="22"/>
        </w:rPr>
        <w:t>9</w:t>
      </w:r>
      <w:r w:rsidR="00CE6510" w:rsidRPr="005F4F0E">
        <w:rPr>
          <w:rFonts w:ascii="Arial" w:hAnsi="Arial" w:cs="Arial"/>
          <w:color w:val="000000"/>
          <w:sz w:val="22"/>
          <w:szCs w:val="22"/>
        </w:rPr>
        <w:t xml:space="preserve">. A critério do CRCMG, a carga horária dos cursos poderá ser alterada, respeitados os limites de acréscimo e supressão previstos na Lei nº </w:t>
      </w:r>
      <w:r w:rsidR="00CE6510">
        <w:rPr>
          <w:rFonts w:ascii="Arial" w:hAnsi="Arial" w:cs="Arial"/>
          <w:color w:val="000000"/>
          <w:sz w:val="22"/>
          <w:szCs w:val="22"/>
        </w:rPr>
        <w:t>14</w:t>
      </w:r>
      <w:r w:rsidR="00CE6510" w:rsidRPr="005F4F0E">
        <w:rPr>
          <w:rFonts w:ascii="Arial" w:hAnsi="Arial" w:cs="Arial"/>
          <w:color w:val="000000"/>
          <w:sz w:val="22"/>
          <w:szCs w:val="22"/>
        </w:rPr>
        <w:t>.</w:t>
      </w:r>
      <w:r w:rsidR="00CE6510">
        <w:rPr>
          <w:rFonts w:ascii="Arial" w:hAnsi="Arial" w:cs="Arial"/>
          <w:color w:val="000000"/>
          <w:sz w:val="22"/>
          <w:szCs w:val="22"/>
        </w:rPr>
        <w:t>133</w:t>
      </w:r>
      <w:r w:rsidR="00CE6510" w:rsidRPr="005F4F0E">
        <w:rPr>
          <w:rFonts w:ascii="Arial" w:hAnsi="Arial" w:cs="Arial"/>
          <w:color w:val="000000"/>
          <w:sz w:val="22"/>
          <w:szCs w:val="22"/>
        </w:rPr>
        <w:t>/</w:t>
      </w:r>
      <w:r w:rsidR="00CE6510">
        <w:rPr>
          <w:rFonts w:ascii="Arial" w:hAnsi="Arial" w:cs="Arial"/>
          <w:color w:val="000000"/>
          <w:sz w:val="22"/>
          <w:szCs w:val="22"/>
        </w:rPr>
        <w:t>2021</w:t>
      </w:r>
      <w:r w:rsidR="00CE6510" w:rsidRPr="005F4F0E">
        <w:rPr>
          <w:rFonts w:ascii="Arial" w:hAnsi="Arial" w:cs="Arial"/>
          <w:color w:val="000000"/>
          <w:sz w:val="22"/>
          <w:szCs w:val="22"/>
        </w:rPr>
        <w:t>.</w:t>
      </w:r>
    </w:p>
    <w:p w14:paraId="1302D351" w14:textId="77777777" w:rsidR="00CE6510" w:rsidRPr="005F4F0E" w:rsidRDefault="00CE6510" w:rsidP="00CE6510">
      <w:pPr>
        <w:autoSpaceDE w:val="0"/>
        <w:autoSpaceDN w:val="0"/>
        <w:adjustRightInd w:val="0"/>
        <w:jc w:val="both"/>
        <w:rPr>
          <w:rFonts w:ascii="Arial" w:hAnsi="Arial" w:cs="Arial"/>
          <w:color w:val="000000"/>
          <w:sz w:val="22"/>
          <w:szCs w:val="22"/>
        </w:rPr>
      </w:pPr>
    </w:p>
    <w:p w14:paraId="1EC5CDF8" w14:textId="4D0CF931" w:rsidR="004D48AF" w:rsidRDefault="00C60553" w:rsidP="004D48AF">
      <w:pPr>
        <w:autoSpaceDE w:val="0"/>
        <w:autoSpaceDN w:val="0"/>
        <w:adjustRightInd w:val="0"/>
        <w:jc w:val="both"/>
        <w:rPr>
          <w:rFonts w:ascii="Arial" w:hAnsi="Arial" w:cs="Arial"/>
          <w:color w:val="000000"/>
          <w:sz w:val="22"/>
          <w:szCs w:val="22"/>
        </w:rPr>
      </w:pPr>
      <w:r w:rsidRPr="001B106C">
        <w:rPr>
          <w:rFonts w:ascii="Arial" w:hAnsi="Arial" w:cs="Arial"/>
          <w:color w:val="000000"/>
          <w:sz w:val="22"/>
          <w:szCs w:val="22"/>
        </w:rPr>
        <w:t>5</w:t>
      </w:r>
      <w:r w:rsidR="00CE6510" w:rsidRPr="001B106C">
        <w:rPr>
          <w:rFonts w:ascii="Arial" w:hAnsi="Arial" w:cs="Arial"/>
          <w:color w:val="000000"/>
          <w:sz w:val="22"/>
          <w:szCs w:val="22"/>
        </w:rPr>
        <w:t>.</w:t>
      </w:r>
      <w:r w:rsidRPr="001B106C">
        <w:rPr>
          <w:rFonts w:ascii="Arial" w:hAnsi="Arial" w:cs="Arial"/>
          <w:color w:val="000000"/>
          <w:sz w:val="22"/>
          <w:szCs w:val="22"/>
        </w:rPr>
        <w:t>9</w:t>
      </w:r>
      <w:r w:rsidR="00CE6510" w:rsidRPr="001B106C">
        <w:rPr>
          <w:rFonts w:ascii="Arial" w:hAnsi="Arial" w:cs="Arial"/>
          <w:color w:val="000000"/>
          <w:sz w:val="22"/>
          <w:szCs w:val="22"/>
        </w:rPr>
        <w:t xml:space="preserve">.1. </w:t>
      </w:r>
      <w:r w:rsidR="004D48AF" w:rsidRPr="001B106C">
        <w:rPr>
          <w:rFonts w:ascii="Arial" w:hAnsi="Arial" w:cs="Arial"/>
          <w:color w:val="000000"/>
          <w:sz w:val="22"/>
          <w:szCs w:val="22"/>
        </w:rPr>
        <w:t>Em caso de acréscimo ou supressão na carga horária do curso, também será acrescido ou descontado, proporcionalmente, no valor da remuneração.</w:t>
      </w:r>
    </w:p>
    <w:p w14:paraId="445FDAAC" w14:textId="77777777" w:rsidR="001B106C" w:rsidRDefault="001B106C" w:rsidP="004D48AF">
      <w:pPr>
        <w:autoSpaceDE w:val="0"/>
        <w:autoSpaceDN w:val="0"/>
        <w:adjustRightInd w:val="0"/>
        <w:jc w:val="both"/>
        <w:rPr>
          <w:rFonts w:ascii="Arial" w:hAnsi="Arial" w:cs="Arial"/>
          <w:color w:val="000000"/>
          <w:sz w:val="22"/>
          <w:szCs w:val="22"/>
        </w:rPr>
      </w:pPr>
    </w:p>
    <w:p w14:paraId="4077EED9" w14:textId="6B126A74" w:rsidR="001B106C" w:rsidRPr="004273F0" w:rsidRDefault="001B106C" w:rsidP="001B106C">
      <w:pPr>
        <w:jc w:val="both"/>
        <w:rPr>
          <w:rFonts w:ascii="Arial" w:eastAsia="Arial Unicode MS" w:hAnsi="Arial" w:cs="Arial"/>
          <w:color w:val="000000" w:themeColor="text1"/>
          <w:spacing w:val="-2"/>
          <w:sz w:val="22"/>
          <w:szCs w:val="22"/>
        </w:rPr>
      </w:pPr>
      <w:r>
        <w:rPr>
          <w:rFonts w:ascii="Arial" w:eastAsia="Arial Unicode MS" w:hAnsi="Arial" w:cs="Arial"/>
          <w:color w:val="000000" w:themeColor="text1"/>
          <w:spacing w:val="-2"/>
          <w:sz w:val="22"/>
          <w:szCs w:val="22"/>
        </w:rPr>
        <w:t xml:space="preserve">5.9.2. </w:t>
      </w:r>
      <w:r w:rsidRPr="00BD5919">
        <w:rPr>
          <w:rFonts w:ascii="Arial" w:eastAsia="Arial Unicode MS" w:hAnsi="Arial" w:cs="Arial"/>
          <w:color w:val="000000" w:themeColor="text1"/>
          <w:spacing w:val="-2"/>
          <w:sz w:val="22"/>
          <w:szCs w:val="22"/>
        </w:rPr>
        <w:t>O contratado é obrigado a aceitar, nas mesmas condições contratuais, os acréscimos ou supressões que se fizerem necessários, até o limite de 25% (vinte e cinco por cento) do valor inicial atualizado do contrato.</w:t>
      </w:r>
    </w:p>
    <w:p w14:paraId="3FD5C20E" w14:textId="77777777" w:rsidR="00CE6510" w:rsidRPr="005F4F0E" w:rsidRDefault="00CE6510" w:rsidP="00CE6510">
      <w:pPr>
        <w:autoSpaceDE w:val="0"/>
        <w:autoSpaceDN w:val="0"/>
        <w:adjustRightInd w:val="0"/>
        <w:jc w:val="both"/>
        <w:rPr>
          <w:rFonts w:ascii="Arial" w:eastAsia="Calibri" w:hAnsi="Arial" w:cs="Arial"/>
          <w:sz w:val="22"/>
          <w:szCs w:val="22"/>
        </w:rPr>
      </w:pPr>
    </w:p>
    <w:p w14:paraId="0682594C" w14:textId="20D61CCB" w:rsidR="00CE6510" w:rsidRPr="005F4F0E" w:rsidRDefault="00C60553" w:rsidP="00CE6510">
      <w:pPr>
        <w:jc w:val="both"/>
        <w:rPr>
          <w:rFonts w:ascii="Arial" w:hAnsi="Arial" w:cs="Arial"/>
          <w:sz w:val="22"/>
          <w:szCs w:val="22"/>
        </w:rPr>
      </w:pPr>
      <w:r>
        <w:rPr>
          <w:rFonts w:ascii="Arial" w:eastAsia="Calibri" w:hAnsi="Arial" w:cs="Arial"/>
          <w:sz w:val="22"/>
          <w:szCs w:val="22"/>
        </w:rPr>
        <w:t>5</w:t>
      </w:r>
      <w:r w:rsidR="00CE6510" w:rsidRPr="005F4F0E">
        <w:rPr>
          <w:rFonts w:ascii="Arial" w:eastAsia="Calibri" w:hAnsi="Arial" w:cs="Arial"/>
          <w:sz w:val="22"/>
          <w:szCs w:val="22"/>
        </w:rPr>
        <w:t>.</w:t>
      </w:r>
      <w:r>
        <w:rPr>
          <w:rFonts w:ascii="Arial" w:eastAsia="Calibri" w:hAnsi="Arial" w:cs="Arial"/>
          <w:sz w:val="22"/>
          <w:szCs w:val="22"/>
        </w:rPr>
        <w:t>10</w:t>
      </w:r>
      <w:r w:rsidR="00CE6510" w:rsidRPr="005F4F0E">
        <w:rPr>
          <w:rFonts w:ascii="Arial" w:eastAsia="Calibri" w:hAnsi="Arial" w:cs="Arial"/>
          <w:sz w:val="22"/>
          <w:szCs w:val="22"/>
        </w:rPr>
        <w:t>. O</w:t>
      </w:r>
      <w:r w:rsidR="00403DA7">
        <w:rPr>
          <w:rFonts w:ascii="Arial" w:eastAsia="Calibri" w:hAnsi="Arial" w:cs="Arial"/>
          <w:sz w:val="22"/>
          <w:szCs w:val="22"/>
        </w:rPr>
        <w:t>s</w:t>
      </w:r>
      <w:r w:rsidR="00CE6510" w:rsidRPr="005F4F0E">
        <w:rPr>
          <w:rFonts w:ascii="Arial" w:eastAsia="Calibri" w:hAnsi="Arial" w:cs="Arial"/>
          <w:sz w:val="22"/>
          <w:szCs w:val="22"/>
        </w:rPr>
        <w:t xml:space="preserve"> valor</w:t>
      </w:r>
      <w:r w:rsidR="00403DA7">
        <w:rPr>
          <w:rFonts w:ascii="Arial" w:eastAsia="Calibri" w:hAnsi="Arial" w:cs="Arial"/>
          <w:sz w:val="22"/>
          <w:szCs w:val="22"/>
        </w:rPr>
        <w:t>es</w:t>
      </w:r>
      <w:r w:rsidR="00CE6510" w:rsidRPr="005F4F0E">
        <w:rPr>
          <w:rFonts w:ascii="Arial" w:eastAsia="Calibri" w:hAnsi="Arial" w:cs="Arial"/>
          <w:sz w:val="22"/>
          <w:szCs w:val="22"/>
        </w:rPr>
        <w:t xml:space="preserve"> </w:t>
      </w:r>
      <w:r w:rsidR="00403DA7">
        <w:rPr>
          <w:rFonts w:ascii="Arial" w:eastAsia="Calibri" w:hAnsi="Arial" w:cs="Arial"/>
          <w:sz w:val="22"/>
          <w:szCs w:val="22"/>
        </w:rPr>
        <w:t xml:space="preserve">são </w:t>
      </w:r>
      <w:r w:rsidR="00CE6510" w:rsidRPr="005F4F0E">
        <w:rPr>
          <w:rFonts w:ascii="Arial" w:eastAsia="Calibri" w:hAnsi="Arial" w:cs="Arial"/>
          <w:sz w:val="22"/>
          <w:szCs w:val="22"/>
        </w:rPr>
        <w:t>fixo</w:t>
      </w:r>
      <w:r w:rsidR="00403DA7">
        <w:rPr>
          <w:rFonts w:ascii="Arial" w:eastAsia="Calibri" w:hAnsi="Arial" w:cs="Arial"/>
          <w:sz w:val="22"/>
          <w:szCs w:val="22"/>
        </w:rPr>
        <w:t>s e irreajustáveis</w:t>
      </w:r>
      <w:r w:rsidR="00CE6510" w:rsidRPr="005F4F0E">
        <w:rPr>
          <w:rFonts w:ascii="Arial" w:eastAsia="Calibri" w:hAnsi="Arial" w:cs="Arial"/>
          <w:sz w:val="22"/>
          <w:szCs w:val="22"/>
        </w:rPr>
        <w:t>, não comportando qualquer correção no curso de vigência do contrato.</w:t>
      </w:r>
    </w:p>
    <w:p w14:paraId="51A873A7" w14:textId="77777777" w:rsidR="00CE6510" w:rsidRPr="005F4F0E" w:rsidRDefault="00CE6510" w:rsidP="00CE6510">
      <w:pPr>
        <w:autoSpaceDE w:val="0"/>
        <w:autoSpaceDN w:val="0"/>
        <w:adjustRightInd w:val="0"/>
        <w:jc w:val="both"/>
        <w:rPr>
          <w:rFonts w:ascii="Arial" w:eastAsia="Calibri" w:hAnsi="Arial" w:cs="Arial"/>
          <w:sz w:val="22"/>
          <w:szCs w:val="22"/>
        </w:rPr>
      </w:pPr>
    </w:p>
    <w:p w14:paraId="3EB165B7" w14:textId="7341117D" w:rsidR="00DF5561" w:rsidRPr="004762FF" w:rsidRDefault="00C60553" w:rsidP="004762FF">
      <w:pPr>
        <w:jc w:val="both"/>
        <w:rPr>
          <w:rFonts w:ascii="Arial" w:hAnsi="Arial" w:cs="Arial"/>
          <w:sz w:val="22"/>
          <w:szCs w:val="22"/>
        </w:rPr>
      </w:pPr>
      <w:r>
        <w:rPr>
          <w:rFonts w:ascii="Arial" w:hAnsi="Arial" w:cs="Arial"/>
          <w:sz w:val="22"/>
          <w:szCs w:val="22"/>
        </w:rPr>
        <w:t>5</w:t>
      </w:r>
      <w:r w:rsidR="00CE6510" w:rsidRPr="005F4F0E">
        <w:rPr>
          <w:rFonts w:ascii="Arial" w:hAnsi="Arial" w:cs="Arial"/>
          <w:sz w:val="22"/>
          <w:szCs w:val="22"/>
        </w:rPr>
        <w:t>.</w:t>
      </w:r>
      <w:r w:rsidR="00CE6510">
        <w:rPr>
          <w:rFonts w:ascii="Arial" w:hAnsi="Arial" w:cs="Arial"/>
          <w:sz w:val="22"/>
          <w:szCs w:val="22"/>
        </w:rPr>
        <w:t>1</w:t>
      </w:r>
      <w:r>
        <w:rPr>
          <w:rFonts w:ascii="Arial" w:hAnsi="Arial" w:cs="Arial"/>
          <w:sz w:val="22"/>
          <w:szCs w:val="22"/>
        </w:rPr>
        <w:t>1</w:t>
      </w:r>
      <w:r w:rsidR="00CE6510" w:rsidRPr="005F4F0E">
        <w:rPr>
          <w:rFonts w:ascii="Arial" w:hAnsi="Arial" w:cs="Arial"/>
          <w:color w:val="000000"/>
          <w:sz w:val="22"/>
          <w:szCs w:val="22"/>
        </w:rPr>
        <w:t xml:space="preserve">. A verba para pagamento das despesas oriundas deste contrato possui lastro em dotação orçamentária regular, cujos desembolsos dar-se-ão sob a rubrica </w:t>
      </w:r>
      <w:r w:rsidR="00CE6510" w:rsidRPr="00105DAA">
        <w:rPr>
          <w:rFonts w:ascii="Arial" w:hAnsi="Arial" w:cs="Arial"/>
          <w:color w:val="000000"/>
          <w:sz w:val="22"/>
          <w:szCs w:val="22"/>
        </w:rPr>
        <w:t>6.3.1.3.02.01.004.</w:t>
      </w:r>
    </w:p>
    <w:p w14:paraId="3697E8A2" w14:textId="77777777" w:rsidR="00DF5561" w:rsidRPr="00E60F0A" w:rsidRDefault="00DF5561" w:rsidP="00DF5561">
      <w:pPr>
        <w:jc w:val="both"/>
        <w:rPr>
          <w:rFonts w:ascii="Arial" w:hAnsi="Arial" w:cs="Arial"/>
          <w:color w:val="000000" w:themeColor="text1"/>
          <w:sz w:val="22"/>
          <w:szCs w:val="22"/>
        </w:rPr>
      </w:pPr>
    </w:p>
    <w:p w14:paraId="7CC46FCE" w14:textId="04CC4AA1" w:rsidR="00DF5561" w:rsidRPr="00E60F0A" w:rsidRDefault="00B96A91" w:rsidP="00DF5561">
      <w:pPr>
        <w:jc w:val="both"/>
        <w:rPr>
          <w:rFonts w:ascii="Arial" w:hAnsi="Arial" w:cs="Arial"/>
          <w:b/>
          <w:color w:val="000000" w:themeColor="text1"/>
          <w:sz w:val="22"/>
          <w:szCs w:val="22"/>
        </w:rPr>
      </w:pPr>
      <w:r>
        <w:rPr>
          <w:rFonts w:ascii="Arial" w:hAnsi="Arial" w:cs="Arial"/>
          <w:b/>
          <w:color w:val="000000" w:themeColor="text1"/>
          <w:sz w:val="22"/>
          <w:szCs w:val="22"/>
        </w:rPr>
        <w:t>6</w:t>
      </w:r>
      <w:r w:rsidR="00DF5561" w:rsidRPr="00E60F0A">
        <w:rPr>
          <w:rFonts w:ascii="Arial" w:hAnsi="Arial" w:cs="Arial"/>
          <w:b/>
          <w:color w:val="000000" w:themeColor="text1"/>
          <w:sz w:val="22"/>
          <w:szCs w:val="22"/>
        </w:rPr>
        <w:t xml:space="preserve">. </w:t>
      </w:r>
      <w:r>
        <w:rPr>
          <w:rFonts w:ascii="Arial" w:hAnsi="Arial" w:cs="Arial"/>
          <w:b/>
          <w:color w:val="000000" w:themeColor="text1"/>
          <w:sz w:val="22"/>
          <w:szCs w:val="22"/>
        </w:rPr>
        <w:t xml:space="preserve">CLÁUSULA SEXTA - </w:t>
      </w:r>
      <w:r w:rsidR="00DF5561" w:rsidRPr="00E60F0A">
        <w:rPr>
          <w:rFonts w:ascii="Arial" w:hAnsi="Arial" w:cs="Arial"/>
          <w:b/>
          <w:color w:val="000000" w:themeColor="text1"/>
          <w:sz w:val="22"/>
          <w:szCs w:val="22"/>
        </w:rPr>
        <w:t>OBRIGAÇÕES DO C</w:t>
      </w:r>
      <w:r>
        <w:rPr>
          <w:rFonts w:ascii="Arial" w:hAnsi="Arial" w:cs="Arial"/>
          <w:b/>
          <w:color w:val="000000" w:themeColor="text1"/>
          <w:sz w:val="22"/>
          <w:szCs w:val="22"/>
        </w:rPr>
        <w:t>RCMG</w:t>
      </w:r>
    </w:p>
    <w:p w14:paraId="170233B1" w14:textId="457D04A6" w:rsidR="00DF5561" w:rsidRPr="00E60F0A" w:rsidRDefault="00B96A91" w:rsidP="00DF5561">
      <w:pPr>
        <w:jc w:val="both"/>
        <w:rPr>
          <w:rFonts w:ascii="Arial" w:hAnsi="Arial" w:cs="Arial"/>
          <w:color w:val="000000" w:themeColor="text1"/>
          <w:sz w:val="22"/>
          <w:szCs w:val="22"/>
        </w:rPr>
      </w:pPr>
      <w:r>
        <w:rPr>
          <w:rFonts w:ascii="Arial" w:hAnsi="Arial" w:cs="Arial"/>
          <w:color w:val="000000" w:themeColor="text1"/>
          <w:sz w:val="22"/>
          <w:szCs w:val="22"/>
        </w:rPr>
        <w:t>6</w:t>
      </w:r>
      <w:r w:rsidR="00DF5561" w:rsidRPr="00E60F0A">
        <w:rPr>
          <w:rFonts w:ascii="Arial" w:hAnsi="Arial" w:cs="Arial"/>
          <w:color w:val="000000" w:themeColor="text1"/>
          <w:sz w:val="22"/>
          <w:szCs w:val="22"/>
        </w:rPr>
        <w:t xml:space="preserve">.1. As obrigações do </w:t>
      </w:r>
      <w:r w:rsidRPr="00E60F0A">
        <w:rPr>
          <w:rFonts w:ascii="Arial" w:hAnsi="Arial" w:cs="Arial"/>
          <w:color w:val="000000" w:themeColor="text1"/>
          <w:sz w:val="22"/>
          <w:szCs w:val="22"/>
        </w:rPr>
        <w:t>C</w:t>
      </w:r>
      <w:r>
        <w:rPr>
          <w:rFonts w:ascii="Arial" w:hAnsi="Arial" w:cs="Arial"/>
          <w:color w:val="000000" w:themeColor="text1"/>
          <w:sz w:val="22"/>
          <w:szCs w:val="22"/>
        </w:rPr>
        <w:t xml:space="preserve">RCMG </w:t>
      </w:r>
      <w:r w:rsidR="00DF5561" w:rsidRPr="00E60F0A">
        <w:rPr>
          <w:rFonts w:ascii="Arial" w:hAnsi="Arial" w:cs="Arial"/>
          <w:color w:val="000000" w:themeColor="text1"/>
          <w:sz w:val="22"/>
          <w:szCs w:val="22"/>
        </w:rPr>
        <w:t xml:space="preserve">são aquelas previstas no </w:t>
      </w:r>
      <w:r>
        <w:rPr>
          <w:rFonts w:ascii="Arial" w:hAnsi="Arial" w:cs="Arial"/>
          <w:color w:val="000000" w:themeColor="text1"/>
          <w:sz w:val="22"/>
          <w:szCs w:val="22"/>
        </w:rPr>
        <w:t>e</w:t>
      </w:r>
      <w:r w:rsidR="00DF5561" w:rsidRPr="00E60F0A">
        <w:rPr>
          <w:rFonts w:ascii="Arial" w:hAnsi="Arial" w:cs="Arial"/>
          <w:color w:val="000000" w:themeColor="text1"/>
          <w:sz w:val="22"/>
          <w:szCs w:val="22"/>
        </w:rPr>
        <w:t xml:space="preserve">dital de Chamamento Público nº </w:t>
      </w:r>
      <w:r w:rsidR="00DF5561" w:rsidRPr="00F645E7">
        <w:rPr>
          <w:rFonts w:ascii="Arial" w:hAnsi="Arial" w:cs="Arial"/>
          <w:color w:val="000000" w:themeColor="text1"/>
          <w:sz w:val="22"/>
          <w:szCs w:val="22"/>
        </w:rPr>
        <w:t>0</w:t>
      </w:r>
      <w:r w:rsidR="003A3550">
        <w:rPr>
          <w:rFonts w:ascii="Arial" w:hAnsi="Arial" w:cs="Arial"/>
          <w:color w:val="000000" w:themeColor="text1"/>
          <w:sz w:val="22"/>
          <w:szCs w:val="22"/>
        </w:rPr>
        <w:t>01</w:t>
      </w:r>
      <w:r w:rsidR="00DF5561" w:rsidRPr="00F645E7">
        <w:rPr>
          <w:rFonts w:ascii="Arial" w:hAnsi="Arial" w:cs="Arial"/>
          <w:color w:val="000000" w:themeColor="text1"/>
          <w:sz w:val="22"/>
          <w:szCs w:val="22"/>
        </w:rPr>
        <w:t>/202</w:t>
      </w:r>
      <w:r w:rsidR="004D48AF">
        <w:rPr>
          <w:rFonts w:ascii="Arial" w:hAnsi="Arial" w:cs="Arial"/>
          <w:color w:val="000000" w:themeColor="text1"/>
          <w:sz w:val="22"/>
          <w:szCs w:val="22"/>
        </w:rPr>
        <w:t>5</w:t>
      </w:r>
      <w:r w:rsidR="00DF5561" w:rsidRPr="00F645E7">
        <w:rPr>
          <w:rFonts w:ascii="Arial" w:hAnsi="Arial" w:cs="Arial"/>
          <w:color w:val="000000" w:themeColor="text1"/>
          <w:sz w:val="22"/>
          <w:szCs w:val="22"/>
        </w:rPr>
        <w:t>,</w:t>
      </w:r>
      <w:r w:rsidR="00DF5561" w:rsidRPr="00B267C4">
        <w:rPr>
          <w:rFonts w:ascii="Arial" w:hAnsi="Arial" w:cs="Arial"/>
          <w:color w:val="000000" w:themeColor="text1"/>
          <w:sz w:val="22"/>
          <w:szCs w:val="22"/>
        </w:rPr>
        <w:t xml:space="preserve"> parte integrante deste contrato.</w:t>
      </w:r>
    </w:p>
    <w:p w14:paraId="4A85B889" w14:textId="77777777" w:rsidR="00DF5561" w:rsidRPr="00E60F0A" w:rsidRDefault="00DF5561" w:rsidP="00DF5561">
      <w:pPr>
        <w:tabs>
          <w:tab w:val="left" w:pos="6390"/>
        </w:tabs>
        <w:jc w:val="both"/>
        <w:rPr>
          <w:rFonts w:ascii="Arial" w:hAnsi="Arial" w:cs="Arial"/>
          <w:bCs/>
          <w:color w:val="000000" w:themeColor="text1"/>
          <w:sz w:val="22"/>
          <w:szCs w:val="22"/>
        </w:rPr>
      </w:pPr>
    </w:p>
    <w:p w14:paraId="07053232" w14:textId="05E50733" w:rsidR="00DF5561" w:rsidRPr="00E60F0A" w:rsidRDefault="0021740C" w:rsidP="00DF5561">
      <w:pPr>
        <w:jc w:val="both"/>
        <w:rPr>
          <w:rFonts w:ascii="Arial" w:hAnsi="Arial" w:cs="Arial"/>
          <w:b/>
          <w:color w:val="000000" w:themeColor="text1"/>
          <w:sz w:val="22"/>
          <w:szCs w:val="22"/>
        </w:rPr>
      </w:pPr>
      <w:r>
        <w:rPr>
          <w:rFonts w:ascii="Arial" w:hAnsi="Arial" w:cs="Arial"/>
          <w:b/>
          <w:color w:val="000000" w:themeColor="text1"/>
          <w:sz w:val="22"/>
          <w:szCs w:val="22"/>
        </w:rPr>
        <w:t>7</w:t>
      </w:r>
      <w:r w:rsidR="00DF5561" w:rsidRPr="00E60F0A">
        <w:rPr>
          <w:rFonts w:ascii="Arial" w:hAnsi="Arial" w:cs="Arial"/>
          <w:b/>
          <w:color w:val="000000" w:themeColor="text1"/>
          <w:sz w:val="22"/>
          <w:szCs w:val="22"/>
        </w:rPr>
        <w:t xml:space="preserve">. </w:t>
      </w:r>
      <w:r w:rsidR="003926D6">
        <w:rPr>
          <w:rFonts w:ascii="Arial" w:hAnsi="Arial" w:cs="Arial"/>
          <w:b/>
          <w:color w:val="000000" w:themeColor="text1"/>
          <w:sz w:val="22"/>
          <w:szCs w:val="22"/>
        </w:rPr>
        <w:t xml:space="preserve">CLÁUSULA SÉTIMA - </w:t>
      </w:r>
      <w:r w:rsidR="00DF5561" w:rsidRPr="00E60F0A">
        <w:rPr>
          <w:rFonts w:ascii="Arial" w:hAnsi="Arial" w:cs="Arial"/>
          <w:b/>
          <w:color w:val="000000" w:themeColor="text1"/>
          <w:sz w:val="22"/>
          <w:szCs w:val="22"/>
        </w:rPr>
        <w:t xml:space="preserve">OBRIGAÇÕES DO </w:t>
      </w:r>
      <w:r w:rsidRPr="0021740C">
        <w:rPr>
          <w:rFonts w:ascii="Arial" w:hAnsi="Arial" w:cs="Arial"/>
          <w:b/>
          <w:bCs/>
          <w:color w:val="000000" w:themeColor="text1"/>
          <w:sz w:val="22"/>
          <w:szCs w:val="22"/>
        </w:rPr>
        <w:t>CONTRATADO</w:t>
      </w:r>
    </w:p>
    <w:p w14:paraId="6D635425" w14:textId="1B772435" w:rsidR="00DF5561" w:rsidRPr="00E60F0A" w:rsidRDefault="0021740C" w:rsidP="00DF5561">
      <w:pPr>
        <w:jc w:val="both"/>
        <w:rPr>
          <w:rFonts w:ascii="Arial" w:hAnsi="Arial" w:cs="Arial"/>
          <w:color w:val="000000" w:themeColor="text1"/>
          <w:sz w:val="22"/>
          <w:szCs w:val="22"/>
        </w:rPr>
      </w:pPr>
      <w:r>
        <w:rPr>
          <w:rFonts w:ascii="Arial" w:hAnsi="Arial" w:cs="Arial"/>
          <w:color w:val="000000" w:themeColor="text1"/>
          <w:sz w:val="22"/>
          <w:szCs w:val="22"/>
        </w:rPr>
        <w:t>7</w:t>
      </w:r>
      <w:r w:rsidR="00DF5561" w:rsidRPr="00E60F0A">
        <w:rPr>
          <w:rFonts w:ascii="Arial" w:hAnsi="Arial" w:cs="Arial"/>
          <w:color w:val="000000" w:themeColor="text1"/>
          <w:sz w:val="22"/>
          <w:szCs w:val="22"/>
        </w:rPr>
        <w:t xml:space="preserve">.1. As obrigações do </w:t>
      </w:r>
      <w:r w:rsidR="00B96A91" w:rsidRPr="00E60F0A">
        <w:rPr>
          <w:rFonts w:ascii="Arial" w:hAnsi="Arial" w:cs="Arial"/>
          <w:color w:val="000000" w:themeColor="text1"/>
          <w:sz w:val="22"/>
          <w:szCs w:val="22"/>
        </w:rPr>
        <w:t>CONTRATADO</w:t>
      </w:r>
      <w:r w:rsidR="00DF5561" w:rsidRPr="00E60F0A">
        <w:rPr>
          <w:rFonts w:ascii="Arial" w:hAnsi="Arial" w:cs="Arial"/>
          <w:color w:val="000000" w:themeColor="text1"/>
          <w:sz w:val="22"/>
          <w:szCs w:val="22"/>
        </w:rPr>
        <w:t xml:space="preserve"> são aquelas previstas no </w:t>
      </w:r>
      <w:r>
        <w:rPr>
          <w:rFonts w:ascii="Arial" w:hAnsi="Arial" w:cs="Arial"/>
          <w:color w:val="000000" w:themeColor="text1"/>
          <w:sz w:val="22"/>
          <w:szCs w:val="22"/>
        </w:rPr>
        <w:t>e</w:t>
      </w:r>
      <w:r w:rsidR="00DF5561" w:rsidRPr="00E60F0A">
        <w:rPr>
          <w:rFonts w:ascii="Arial" w:hAnsi="Arial" w:cs="Arial"/>
          <w:color w:val="000000" w:themeColor="text1"/>
          <w:sz w:val="22"/>
          <w:szCs w:val="22"/>
        </w:rPr>
        <w:t xml:space="preserve">dital de Chamamento Público nº </w:t>
      </w:r>
      <w:r w:rsidR="004D48AF" w:rsidRPr="00F645E7">
        <w:rPr>
          <w:rFonts w:ascii="Arial" w:hAnsi="Arial" w:cs="Arial"/>
          <w:color w:val="000000" w:themeColor="text1"/>
          <w:sz w:val="22"/>
          <w:szCs w:val="22"/>
        </w:rPr>
        <w:t>0</w:t>
      </w:r>
      <w:r w:rsidR="003A3550">
        <w:rPr>
          <w:rFonts w:ascii="Arial" w:hAnsi="Arial" w:cs="Arial"/>
          <w:color w:val="000000" w:themeColor="text1"/>
          <w:sz w:val="22"/>
          <w:szCs w:val="22"/>
        </w:rPr>
        <w:t>01</w:t>
      </w:r>
      <w:r w:rsidR="004D48AF" w:rsidRPr="00F645E7">
        <w:rPr>
          <w:rFonts w:ascii="Arial" w:hAnsi="Arial" w:cs="Arial"/>
          <w:color w:val="000000" w:themeColor="text1"/>
          <w:sz w:val="22"/>
          <w:szCs w:val="22"/>
        </w:rPr>
        <w:t>/202</w:t>
      </w:r>
      <w:r w:rsidR="004D48AF">
        <w:rPr>
          <w:rFonts w:ascii="Arial" w:hAnsi="Arial" w:cs="Arial"/>
          <w:color w:val="000000" w:themeColor="text1"/>
          <w:sz w:val="22"/>
          <w:szCs w:val="22"/>
        </w:rPr>
        <w:t>5</w:t>
      </w:r>
      <w:r w:rsidR="00DF5561" w:rsidRPr="00F645E7">
        <w:rPr>
          <w:rFonts w:ascii="Arial" w:hAnsi="Arial" w:cs="Arial"/>
          <w:color w:val="000000" w:themeColor="text1"/>
          <w:sz w:val="22"/>
          <w:szCs w:val="22"/>
        </w:rPr>
        <w:t>,</w:t>
      </w:r>
      <w:r w:rsidR="00DF5561" w:rsidRPr="00B267C4">
        <w:rPr>
          <w:rFonts w:ascii="Arial" w:hAnsi="Arial" w:cs="Arial"/>
          <w:color w:val="000000" w:themeColor="text1"/>
          <w:sz w:val="22"/>
          <w:szCs w:val="22"/>
        </w:rPr>
        <w:t xml:space="preserve"> parte</w:t>
      </w:r>
      <w:r w:rsidR="00DF5561" w:rsidRPr="00E60F0A">
        <w:rPr>
          <w:rFonts w:ascii="Arial" w:hAnsi="Arial" w:cs="Arial"/>
          <w:color w:val="000000" w:themeColor="text1"/>
          <w:sz w:val="22"/>
          <w:szCs w:val="22"/>
        </w:rPr>
        <w:t xml:space="preserve"> integrante deste contrato.</w:t>
      </w:r>
      <w:r w:rsidR="004D48AF">
        <w:rPr>
          <w:rFonts w:ascii="Arial" w:hAnsi="Arial" w:cs="Arial"/>
          <w:color w:val="000000" w:themeColor="text1"/>
          <w:sz w:val="22"/>
          <w:szCs w:val="22"/>
        </w:rPr>
        <w:t xml:space="preserve"> </w:t>
      </w:r>
    </w:p>
    <w:p w14:paraId="16A0012F" w14:textId="77777777" w:rsidR="00DF5561" w:rsidRPr="00E60F0A" w:rsidRDefault="00DF5561" w:rsidP="00DF5561">
      <w:pPr>
        <w:tabs>
          <w:tab w:val="left" w:pos="6390"/>
        </w:tabs>
        <w:jc w:val="both"/>
        <w:rPr>
          <w:rFonts w:ascii="Arial" w:hAnsi="Arial" w:cs="Arial"/>
          <w:color w:val="000000" w:themeColor="text1"/>
          <w:sz w:val="22"/>
          <w:szCs w:val="22"/>
        </w:rPr>
      </w:pPr>
    </w:p>
    <w:p w14:paraId="135A37BA" w14:textId="1AA28631" w:rsidR="00DF5561" w:rsidRPr="00E60F0A" w:rsidRDefault="003926D6" w:rsidP="00DF5561">
      <w:pPr>
        <w:widowControl w:val="0"/>
        <w:autoSpaceDE w:val="0"/>
        <w:autoSpaceDN w:val="0"/>
        <w:adjustRightInd w:val="0"/>
        <w:rPr>
          <w:rFonts w:ascii="Arial" w:eastAsia="Arial Unicode MS" w:hAnsi="Arial" w:cs="Arial"/>
          <w:b/>
          <w:bCs/>
          <w:color w:val="000000" w:themeColor="text1"/>
          <w:spacing w:val="-2"/>
          <w:sz w:val="22"/>
          <w:szCs w:val="22"/>
        </w:rPr>
      </w:pPr>
      <w:r>
        <w:rPr>
          <w:rFonts w:ascii="Arial" w:eastAsia="Arial Unicode MS" w:hAnsi="Arial" w:cs="Arial"/>
          <w:b/>
          <w:bCs/>
          <w:color w:val="000000" w:themeColor="text1"/>
          <w:spacing w:val="-2"/>
          <w:sz w:val="22"/>
          <w:szCs w:val="22"/>
        </w:rPr>
        <w:t>8</w:t>
      </w:r>
      <w:r w:rsidR="00DF5561" w:rsidRPr="00E60F0A">
        <w:rPr>
          <w:rFonts w:ascii="Arial" w:eastAsia="Arial Unicode MS" w:hAnsi="Arial" w:cs="Arial"/>
          <w:b/>
          <w:bCs/>
          <w:color w:val="000000" w:themeColor="text1"/>
          <w:spacing w:val="-2"/>
          <w:sz w:val="22"/>
          <w:szCs w:val="22"/>
        </w:rPr>
        <w:t xml:space="preserve">. </w:t>
      </w:r>
      <w:r>
        <w:rPr>
          <w:rFonts w:ascii="Arial" w:eastAsia="Arial Unicode MS" w:hAnsi="Arial" w:cs="Arial"/>
          <w:b/>
          <w:bCs/>
          <w:color w:val="000000" w:themeColor="text1"/>
          <w:spacing w:val="-2"/>
          <w:sz w:val="22"/>
          <w:szCs w:val="22"/>
        </w:rPr>
        <w:t xml:space="preserve">CLÁUSULA OITAVA - </w:t>
      </w:r>
      <w:r w:rsidR="00DF5561" w:rsidRPr="00E60F0A">
        <w:rPr>
          <w:rFonts w:ascii="Arial" w:eastAsia="Arial Unicode MS" w:hAnsi="Arial" w:cs="Arial"/>
          <w:b/>
          <w:bCs/>
          <w:color w:val="000000" w:themeColor="text1"/>
          <w:spacing w:val="-2"/>
          <w:sz w:val="22"/>
          <w:szCs w:val="22"/>
        </w:rPr>
        <w:t xml:space="preserve">ACOMPANHAMENTO E FISCALIZAÇÃO </w:t>
      </w:r>
    </w:p>
    <w:p w14:paraId="07189146" w14:textId="0AFA8605" w:rsidR="00DF5561" w:rsidRPr="00E60F0A" w:rsidRDefault="003926D6" w:rsidP="00DF5561">
      <w:pPr>
        <w:widowControl w:val="0"/>
        <w:autoSpaceDE w:val="0"/>
        <w:autoSpaceDN w:val="0"/>
        <w:adjustRightInd w:val="0"/>
        <w:jc w:val="both"/>
        <w:rPr>
          <w:rFonts w:ascii="Arial" w:hAnsi="Arial" w:cs="Arial"/>
          <w:color w:val="000000" w:themeColor="text1"/>
          <w:sz w:val="22"/>
          <w:szCs w:val="22"/>
        </w:rPr>
      </w:pPr>
      <w:r>
        <w:rPr>
          <w:rFonts w:ascii="Arial" w:hAnsi="Arial" w:cs="Arial"/>
          <w:color w:val="000000" w:themeColor="text1"/>
          <w:sz w:val="22"/>
          <w:szCs w:val="22"/>
        </w:rPr>
        <w:t>8</w:t>
      </w:r>
      <w:r w:rsidR="00DF5561" w:rsidRPr="00E60F0A">
        <w:rPr>
          <w:rFonts w:ascii="Arial" w:hAnsi="Arial" w:cs="Arial"/>
          <w:color w:val="000000" w:themeColor="text1"/>
          <w:sz w:val="22"/>
          <w:szCs w:val="22"/>
        </w:rPr>
        <w:t>.1. O contrato será acompanhado e fiscalizado p</w:t>
      </w:r>
      <w:r w:rsidR="00971A5B">
        <w:rPr>
          <w:rFonts w:ascii="Arial" w:hAnsi="Arial" w:cs="Arial"/>
          <w:color w:val="000000" w:themeColor="text1"/>
          <w:sz w:val="22"/>
          <w:szCs w:val="22"/>
        </w:rPr>
        <w:t>or funcionário da</w:t>
      </w:r>
      <w:r w:rsidR="00DF5561" w:rsidRPr="00E60F0A">
        <w:rPr>
          <w:rFonts w:ascii="Arial" w:hAnsi="Arial" w:cs="Arial"/>
          <w:color w:val="000000" w:themeColor="text1"/>
          <w:sz w:val="22"/>
          <w:szCs w:val="22"/>
        </w:rPr>
        <w:t xml:space="preserve"> Ger</w:t>
      </w:r>
      <w:r w:rsidR="00971A5B">
        <w:rPr>
          <w:rFonts w:ascii="Arial" w:hAnsi="Arial" w:cs="Arial"/>
          <w:color w:val="000000" w:themeColor="text1"/>
          <w:sz w:val="22"/>
          <w:szCs w:val="22"/>
        </w:rPr>
        <w:t>ência</w:t>
      </w:r>
      <w:r w:rsidR="00DF5561" w:rsidRPr="00E60F0A">
        <w:rPr>
          <w:rFonts w:ascii="Arial" w:hAnsi="Arial" w:cs="Arial"/>
          <w:color w:val="000000" w:themeColor="text1"/>
          <w:sz w:val="22"/>
          <w:szCs w:val="22"/>
        </w:rPr>
        <w:t xml:space="preserve"> de Desenvolvimento Profissional do CRCMG</w:t>
      </w:r>
      <w:r w:rsidR="00971A5B">
        <w:rPr>
          <w:rFonts w:ascii="Arial" w:hAnsi="Arial" w:cs="Arial"/>
          <w:color w:val="000000" w:themeColor="text1"/>
          <w:sz w:val="22"/>
          <w:szCs w:val="22"/>
        </w:rPr>
        <w:t>, especialmente designado</w:t>
      </w:r>
      <w:r w:rsidR="00DF5561" w:rsidRPr="00E60F0A">
        <w:rPr>
          <w:rFonts w:ascii="Arial" w:hAnsi="Arial" w:cs="Arial"/>
          <w:color w:val="000000" w:themeColor="text1"/>
          <w:sz w:val="22"/>
          <w:szCs w:val="22"/>
        </w:rPr>
        <w:t>.</w:t>
      </w:r>
    </w:p>
    <w:p w14:paraId="2A1BAD00" w14:textId="77777777" w:rsidR="00E60F0A" w:rsidRPr="00E60F0A" w:rsidRDefault="00E60F0A" w:rsidP="00DF5561">
      <w:pPr>
        <w:autoSpaceDE w:val="0"/>
        <w:autoSpaceDN w:val="0"/>
        <w:adjustRightInd w:val="0"/>
        <w:jc w:val="both"/>
        <w:rPr>
          <w:rFonts w:ascii="Arial" w:hAnsi="Arial" w:cs="Arial"/>
          <w:b/>
          <w:color w:val="000000" w:themeColor="text1"/>
          <w:sz w:val="22"/>
          <w:szCs w:val="22"/>
        </w:rPr>
      </w:pPr>
    </w:p>
    <w:p w14:paraId="5489CE78" w14:textId="118F172F" w:rsidR="00DF5561" w:rsidRPr="00E60F0A" w:rsidRDefault="00643534" w:rsidP="00DF5561">
      <w:pPr>
        <w:autoSpaceDE w:val="0"/>
        <w:autoSpaceDN w:val="0"/>
        <w:adjustRightInd w:val="0"/>
        <w:jc w:val="both"/>
        <w:rPr>
          <w:rFonts w:ascii="Arial" w:hAnsi="Arial" w:cs="Arial"/>
          <w:b/>
          <w:color w:val="000000" w:themeColor="text1"/>
          <w:sz w:val="22"/>
          <w:szCs w:val="22"/>
        </w:rPr>
      </w:pPr>
      <w:r>
        <w:rPr>
          <w:rFonts w:ascii="Arial" w:hAnsi="Arial" w:cs="Arial"/>
          <w:b/>
          <w:color w:val="000000" w:themeColor="text1"/>
          <w:sz w:val="22"/>
          <w:szCs w:val="22"/>
        </w:rPr>
        <w:t>9</w:t>
      </w:r>
      <w:r w:rsidR="00DF5561" w:rsidRPr="00E60F0A">
        <w:rPr>
          <w:rFonts w:ascii="Arial" w:hAnsi="Arial" w:cs="Arial"/>
          <w:b/>
          <w:color w:val="000000" w:themeColor="text1"/>
          <w:sz w:val="22"/>
          <w:szCs w:val="22"/>
        </w:rPr>
        <w:t xml:space="preserve">. </w:t>
      </w:r>
      <w:r>
        <w:rPr>
          <w:rFonts w:ascii="Arial" w:hAnsi="Arial" w:cs="Arial"/>
          <w:b/>
          <w:color w:val="000000" w:themeColor="text1"/>
          <w:sz w:val="22"/>
          <w:szCs w:val="22"/>
        </w:rPr>
        <w:t xml:space="preserve">CLÁUSULA NONA - </w:t>
      </w:r>
      <w:r w:rsidR="00DF5561" w:rsidRPr="00E60F0A">
        <w:rPr>
          <w:rFonts w:ascii="Arial" w:hAnsi="Arial" w:cs="Arial"/>
          <w:b/>
          <w:color w:val="000000" w:themeColor="text1"/>
          <w:sz w:val="22"/>
          <w:szCs w:val="22"/>
        </w:rPr>
        <w:t>SANÇÕES</w:t>
      </w:r>
    </w:p>
    <w:p w14:paraId="45C2B998" w14:textId="2B7663E6" w:rsidR="00DF5561" w:rsidRPr="00E60F0A" w:rsidRDefault="00643534" w:rsidP="00DF5561">
      <w:pPr>
        <w:jc w:val="both"/>
        <w:rPr>
          <w:rFonts w:ascii="Arial" w:eastAsia="Calibri" w:hAnsi="Arial" w:cs="Arial"/>
          <w:color w:val="000000" w:themeColor="text1"/>
          <w:sz w:val="22"/>
          <w:szCs w:val="22"/>
        </w:rPr>
      </w:pPr>
      <w:r>
        <w:rPr>
          <w:rFonts w:ascii="Arial" w:hAnsi="Arial" w:cs="Arial"/>
          <w:color w:val="000000" w:themeColor="text1"/>
          <w:sz w:val="22"/>
          <w:szCs w:val="22"/>
        </w:rPr>
        <w:t>9</w:t>
      </w:r>
      <w:r w:rsidR="00DF5561" w:rsidRPr="00E60F0A">
        <w:rPr>
          <w:rFonts w:ascii="Arial" w:hAnsi="Arial" w:cs="Arial"/>
          <w:color w:val="000000" w:themeColor="text1"/>
          <w:sz w:val="22"/>
          <w:szCs w:val="22"/>
        </w:rPr>
        <w:t xml:space="preserve">.1. As sanções relacionadas à execução do contrato são aquelas previstas no </w:t>
      </w:r>
      <w:r>
        <w:rPr>
          <w:rFonts w:ascii="Arial" w:hAnsi="Arial" w:cs="Arial"/>
          <w:color w:val="000000" w:themeColor="text1"/>
          <w:sz w:val="22"/>
          <w:szCs w:val="22"/>
        </w:rPr>
        <w:t>e</w:t>
      </w:r>
      <w:r w:rsidR="00DF5561" w:rsidRPr="00E60F0A">
        <w:rPr>
          <w:rFonts w:ascii="Arial" w:hAnsi="Arial" w:cs="Arial"/>
          <w:color w:val="000000" w:themeColor="text1"/>
          <w:sz w:val="22"/>
          <w:szCs w:val="22"/>
        </w:rPr>
        <w:t xml:space="preserve">dital de Chamamento Público nº </w:t>
      </w:r>
      <w:r w:rsidR="004D48AF" w:rsidRPr="00F645E7">
        <w:rPr>
          <w:rFonts w:ascii="Arial" w:hAnsi="Arial" w:cs="Arial"/>
          <w:color w:val="000000" w:themeColor="text1"/>
          <w:sz w:val="22"/>
          <w:szCs w:val="22"/>
        </w:rPr>
        <w:t>0</w:t>
      </w:r>
      <w:r w:rsidR="003A3550">
        <w:rPr>
          <w:rFonts w:ascii="Arial" w:hAnsi="Arial" w:cs="Arial"/>
          <w:color w:val="000000" w:themeColor="text1"/>
          <w:sz w:val="22"/>
          <w:szCs w:val="22"/>
        </w:rPr>
        <w:t>01</w:t>
      </w:r>
      <w:r w:rsidR="004D48AF" w:rsidRPr="00F645E7">
        <w:rPr>
          <w:rFonts w:ascii="Arial" w:hAnsi="Arial" w:cs="Arial"/>
          <w:color w:val="000000" w:themeColor="text1"/>
          <w:sz w:val="22"/>
          <w:szCs w:val="22"/>
        </w:rPr>
        <w:t>/202</w:t>
      </w:r>
      <w:r w:rsidR="004D48AF">
        <w:rPr>
          <w:rFonts w:ascii="Arial" w:hAnsi="Arial" w:cs="Arial"/>
          <w:color w:val="000000" w:themeColor="text1"/>
          <w:sz w:val="22"/>
          <w:szCs w:val="22"/>
        </w:rPr>
        <w:t>5</w:t>
      </w:r>
      <w:r w:rsidR="00DF5561" w:rsidRPr="00F645E7">
        <w:rPr>
          <w:rFonts w:ascii="Arial" w:hAnsi="Arial" w:cs="Arial"/>
          <w:color w:val="000000" w:themeColor="text1"/>
          <w:sz w:val="22"/>
          <w:szCs w:val="22"/>
        </w:rPr>
        <w:t>, parte</w:t>
      </w:r>
      <w:r w:rsidR="00DF5561" w:rsidRPr="00E60F0A">
        <w:rPr>
          <w:rFonts w:ascii="Arial" w:hAnsi="Arial" w:cs="Arial"/>
          <w:color w:val="000000" w:themeColor="text1"/>
          <w:sz w:val="22"/>
          <w:szCs w:val="22"/>
        </w:rPr>
        <w:t xml:space="preserve"> integrante deste contrato.</w:t>
      </w:r>
    </w:p>
    <w:p w14:paraId="5A56DA8D" w14:textId="77777777" w:rsidR="00DF5561" w:rsidRPr="00E60F0A" w:rsidRDefault="00DF5561" w:rsidP="00DF5561">
      <w:pPr>
        <w:jc w:val="both"/>
        <w:rPr>
          <w:rFonts w:ascii="Arial" w:hAnsi="Arial" w:cs="Arial"/>
          <w:b/>
          <w:color w:val="000000" w:themeColor="text1"/>
          <w:sz w:val="22"/>
          <w:szCs w:val="22"/>
        </w:rPr>
      </w:pPr>
    </w:p>
    <w:p w14:paraId="510B475C" w14:textId="4A7BE7ED" w:rsidR="00DF5561" w:rsidRPr="00E60F0A" w:rsidRDefault="00643534" w:rsidP="00DF5561">
      <w:pPr>
        <w:jc w:val="both"/>
        <w:rPr>
          <w:rFonts w:ascii="Arial" w:hAnsi="Arial" w:cs="Arial"/>
          <w:b/>
          <w:color w:val="000000" w:themeColor="text1"/>
          <w:sz w:val="22"/>
          <w:szCs w:val="22"/>
        </w:rPr>
      </w:pPr>
      <w:r>
        <w:rPr>
          <w:rFonts w:ascii="Arial" w:hAnsi="Arial" w:cs="Arial"/>
          <w:b/>
          <w:color w:val="000000" w:themeColor="text1"/>
          <w:sz w:val="22"/>
          <w:szCs w:val="22"/>
        </w:rPr>
        <w:t>10</w:t>
      </w:r>
      <w:r w:rsidR="00DF5561" w:rsidRPr="00E60F0A">
        <w:rPr>
          <w:rFonts w:ascii="Arial" w:hAnsi="Arial" w:cs="Arial"/>
          <w:b/>
          <w:color w:val="000000" w:themeColor="text1"/>
          <w:sz w:val="22"/>
          <w:szCs w:val="22"/>
        </w:rPr>
        <w:t xml:space="preserve">. </w:t>
      </w:r>
      <w:r>
        <w:rPr>
          <w:rFonts w:ascii="Arial" w:hAnsi="Arial" w:cs="Arial"/>
          <w:b/>
          <w:color w:val="000000" w:themeColor="text1"/>
          <w:sz w:val="22"/>
          <w:szCs w:val="22"/>
        </w:rPr>
        <w:t xml:space="preserve">CLÁUSULA DÉCIMA </w:t>
      </w:r>
      <w:r w:rsidR="004D48AF">
        <w:rPr>
          <w:rFonts w:ascii="Arial" w:hAnsi="Arial" w:cs="Arial"/>
          <w:b/>
          <w:color w:val="000000" w:themeColor="text1"/>
          <w:sz w:val="22"/>
          <w:szCs w:val="22"/>
        </w:rPr>
        <w:t>–</w:t>
      </w:r>
      <w:r w:rsidR="00DF5561" w:rsidRPr="00E60F0A">
        <w:rPr>
          <w:rFonts w:ascii="Arial" w:hAnsi="Arial" w:cs="Arial"/>
          <w:b/>
          <w:color w:val="000000" w:themeColor="text1"/>
          <w:sz w:val="22"/>
          <w:szCs w:val="22"/>
        </w:rPr>
        <w:t xml:space="preserve"> RESCISÃO</w:t>
      </w:r>
      <w:r w:rsidR="004D48AF">
        <w:rPr>
          <w:rFonts w:ascii="Arial" w:hAnsi="Arial" w:cs="Arial"/>
          <w:b/>
          <w:color w:val="000000" w:themeColor="text1"/>
          <w:sz w:val="22"/>
          <w:szCs w:val="22"/>
        </w:rPr>
        <w:t xml:space="preserve"> </w:t>
      </w:r>
    </w:p>
    <w:p w14:paraId="38BD8317" w14:textId="5F330B36" w:rsidR="00DF5561" w:rsidRPr="00E60F0A" w:rsidRDefault="00643534" w:rsidP="00DF5561">
      <w:pPr>
        <w:jc w:val="both"/>
        <w:rPr>
          <w:rFonts w:ascii="Arial" w:hAnsi="Arial" w:cs="Arial"/>
          <w:color w:val="000000" w:themeColor="text1"/>
          <w:sz w:val="22"/>
          <w:szCs w:val="22"/>
        </w:rPr>
      </w:pPr>
      <w:r>
        <w:rPr>
          <w:rFonts w:ascii="Arial" w:hAnsi="Arial" w:cs="Arial"/>
          <w:color w:val="000000" w:themeColor="text1"/>
          <w:sz w:val="22"/>
          <w:szCs w:val="22"/>
        </w:rPr>
        <w:t>10</w:t>
      </w:r>
      <w:r w:rsidR="00DF5561" w:rsidRPr="00E60F0A">
        <w:rPr>
          <w:rFonts w:ascii="Arial" w:hAnsi="Arial" w:cs="Arial"/>
          <w:color w:val="000000" w:themeColor="text1"/>
          <w:sz w:val="22"/>
          <w:szCs w:val="22"/>
        </w:rPr>
        <w:t>.1. A Administração pode, a qualquer momento, rescindir o presente contrato, sem direito a indenização ou ressarcimento de qualquer natureza e sem prejuízo de outras sanções cabíveis, se:</w:t>
      </w:r>
    </w:p>
    <w:p w14:paraId="595AEE0F" w14:textId="77777777" w:rsidR="00DF5561" w:rsidRPr="00E60F0A" w:rsidRDefault="00DF5561" w:rsidP="00DF5561">
      <w:pPr>
        <w:jc w:val="both"/>
        <w:rPr>
          <w:rFonts w:ascii="Arial" w:hAnsi="Arial" w:cs="Arial"/>
          <w:color w:val="000000" w:themeColor="text1"/>
          <w:sz w:val="22"/>
          <w:szCs w:val="22"/>
        </w:rPr>
      </w:pPr>
    </w:p>
    <w:p w14:paraId="696811ED" w14:textId="26DCF5CC" w:rsidR="007C6671" w:rsidRDefault="007C6671" w:rsidP="007C6671">
      <w:pPr>
        <w:jc w:val="both"/>
        <w:rPr>
          <w:rFonts w:ascii="Arial" w:hAnsi="Arial" w:cs="Arial"/>
          <w:sz w:val="22"/>
          <w:szCs w:val="22"/>
        </w:rPr>
      </w:pPr>
      <w:r w:rsidRPr="00492BA9">
        <w:rPr>
          <w:rFonts w:ascii="Arial" w:hAnsi="Arial" w:cs="Arial"/>
          <w:sz w:val="22"/>
          <w:szCs w:val="22"/>
        </w:rPr>
        <w:t>1</w:t>
      </w:r>
      <w:r>
        <w:rPr>
          <w:rFonts w:ascii="Arial" w:hAnsi="Arial" w:cs="Arial"/>
          <w:sz w:val="22"/>
          <w:szCs w:val="22"/>
        </w:rPr>
        <w:t>0</w:t>
      </w:r>
      <w:r w:rsidRPr="00492BA9">
        <w:rPr>
          <w:rFonts w:ascii="Arial" w:hAnsi="Arial" w:cs="Arial"/>
          <w:sz w:val="22"/>
          <w:szCs w:val="22"/>
        </w:rPr>
        <w:t>.</w:t>
      </w:r>
      <w:r>
        <w:rPr>
          <w:rFonts w:ascii="Arial" w:hAnsi="Arial" w:cs="Arial"/>
          <w:sz w:val="22"/>
          <w:szCs w:val="22"/>
        </w:rPr>
        <w:t>1</w:t>
      </w:r>
      <w:r w:rsidRPr="00492BA9">
        <w:rPr>
          <w:rFonts w:ascii="Arial" w:hAnsi="Arial" w:cs="Arial"/>
          <w:sz w:val="22"/>
          <w:szCs w:val="22"/>
        </w:rPr>
        <w:t>.1.</w:t>
      </w:r>
      <w:r>
        <w:rPr>
          <w:rFonts w:ascii="Arial" w:hAnsi="Arial" w:cs="Arial"/>
          <w:sz w:val="22"/>
          <w:szCs w:val="22"/>
        </w:rPr>
        <w:t xml:space="preserve"> </w:t>
      </w:r>
      <w:r w:rsidRPr="00301499">
        <w:rPr>
          <w:rFonts w:ascii="Arial" w:hAnsi="Arial" w:cs="Arial"/>
          <w:sz w:val="22"/>
          <w:szCs w:val="22"/>
        </w:rPr>
        <w:t xml:space="preserve">O instrutor </w:t>
      </w:r>
      <w:r w:rsidRPr="00042A0E">
        <w:rPr>
          <w:rFonts w:ascii="Arial" w:hAnsi="Arial" w:cs="Arial"/>
          <w:sz w:val="22"/>
          <w:szCs w:val="22"/>
        </w:rPr>
        <w:t>deixar de cumprir o</w:t>
      </w:r>
      <w:r>
        <w:rPr>
          <w:rFonts w:ascii="Arial" w:hAnsi="Arial" w:cs="Arial"/>
          <w:sz w:val="22"/>
          <w:szCs w:val="22"/>
        </w:rPr>
        <w:t>s</w:t>
      </w:r>
      <w:r w:rsidRPr="00042A0E">
        <w:rPr>
          <w:rFonts w:ascii="Arial" w:hAnsi="Arial" w:cs="Arial"/>
          <w:sz w:val="22"/>
          <w:szCs w:val="22"/>
        </w:rPr>
        <w:t xml:space="preserve"> prazo</w:t>
      </w:r>
      <w:r>
        <w:rPr>
          <w:rFonts w:ascii="Arial" w:hAnsi="Arial" w:cs="Arial"/>
          <w:sz w:val="22"/>
          <w:szCs w:val="22"/>
        </w:rPr>
        <w:t>s</w:t>
      </w:r>
      <w:r w:rsidRPr="00042A0E">
        <w:rPr>
          <w:rFonts w:ascii="Arial" w:hAnsi="Arial" w:cs="Arial"/>
          <w:sz w:val="22"/>
          <w:szCs w:val="22"/>
        </w:rPr>
        <w:t xml:space="preserve"> </w:t>
      </w:r>
      <w:r>
        <w:rPr>
          <w:rFonts w:ascii="Arial" w:hAnsi="Arial" w:cs="Arial"/>
          <w:sz w:val="22"/>
          <w:szCs w:val="22"/>
        </w:rPr>
        <w:t>para o</w:t>
      </w:r>
      <w:r w:rsidRPr="00042A0E">
        <w:rPr>
          <w:rFonts w:ascii="Arial" w:hAnsi="Arial" w:cs="Arial"/>
          <w:sz w:val="22"/>
          <w:szCs w:val="22"/>
        </w:rPr>
        <w:t xml:space="preserve"> envio dos materiais didáticos dos cursos</w:t>
      </w:r>
      <w:r>
        <w:rPr>
          <w:rFonts w:ascii="Arial" w:hAnsi="Arial" w:cs="Arial"/>
          <w:sz w:val="22"/>
          <w:szCs w:val="22"/>
        </w:rPr>
        <w:t>,</w:t>
      </w:r>
      <w:r w:rsidRPr="00042A0E">
        <w:rPr>
          <w:rFonts w:ascii="Arial" w:hAnsi="Arial" w:cs="Arial"/>
          <w:sz w:val="22"/>
          <w:szCs w:val="22"/>
        </w:rPr>
        <w:t xml:space="preserve"> </w:t>
      </w:r>
      <w:r>
        <w:rPr>
          <w:rFonts w:ascii="Arial" w:hAnsi="Arial" w:cs="Arial"/>
          <w:sz w:val="22"/>
          <w:szCs w:val="22"/>
        </w:rPr>
        <w:t xml:space="preserve">especificados no edital </w:t>
      </w:r>
      <w:r w:rsidRPr="00E60F0A">
        <w:rPr>
          <w:rFonts w:ascii="Arial" w:hAnsi="Arial" w:cs="Arial"/>
          <w:color w:val="000000" w:themeColor="text1"/>
          <w:sz w:val="22"/>
          <w:szCs w:val="22"/>
        </w:rPr>
        <w:t xml:space="preserve">de Chamamento Público nº </w:t>
      </w:r>
      <w:r w:rsidR="004D48AF" w:rsidRPr="00F645E7">
        <w:rPr>
          <w:rFonts w:ascii="Arial" w:hAnsi="Arial" w:cs="Arial"/>
          <w:color w:val="000000" w:themeColor="text1"/>
          <w:sz w:val="22"/>
          <w:szCs w:val="22"/>
        </w:rPr>
        <w:t>0</w:t>
      </w:r>
      <w:r w:rsidR="003A3550">
        <w:rPr>
          <w:rFonts w:ascii="Arial" w:hAnsi="Arial" w:cs="Arial"/>
          <w:color w:val="000000" w:themeColor="text1"/>
          <w:sz w:val="22"/>
          <w:szCs w:val="22"/>
        </w:rPr>
        <w:t>01</w:t>
      </w:r>
      <w:r w:rsidR="004D48AF" w:rsidRPr="00F645E7">
        <w:rPr>
          <w:rFonts w:ascii="Arial" w:hAnsi="Arial" w:cs="Arial"/>
          <w:color w:val="000000" w:themeColor="text1"/>
          <w:sz w:val="22"/>
          <w:szCs w:val="22"/>
        </w:rPr>
        <w:t>/202</w:t>
      </w:r>
      <w:r w:rsidR="004D48AF">
        <w:rPr>
          <w:rFonts w:ascii="Arial" w:hAnsi="Arial" w:cs="Arial"/>
          <w:color w:val="000000" w:themeColor="text1"/>
          <w:sz w:val="22"/>
          <w:szCs w:val="22"/>
        </w:rPr>
        <w:t>5</w:t>
      </w:r>
      <w:r w:rsidRPr="00042A0E">
        <w:rPr>
          <w:rFonts w:ascii="Arial" w:hAnsi="Arial" w:cs="Arial"/>
          <w:sz w:val="22"/>
          <w:szCs w:val="22"/>
        </w:rPr>
        <w:t xml:space="preserve">, </w:t>
      </w:r>
      <w:r>
        <w:rPr>
          <w:rFonts w:ascii="Arial" w:hAnsi="Arial" w:cs="Arial"/>
          <w:sz w:val="22"/>
          <w:szCs w:val="22"/>
        </w:rPr>
        <w:t>em</w:t>
      </w:r>
      <w:r w:rsidRPr="00492BA9">
        <w:rPr>
          <w:rFonts w:ascii="Arial" w:hAnsi="Arial" w:cs="Arial"/>
          <w:sz w:val="22"/>
          <w:szCs w:val="22"/>
        </w:rPr>
        <w:t xml:space="preserve"> caso de três ocorrências</w:t>
      </w:r>
      <w:r>
        <w:rPr>
          <w:rFonts w:ascii="Arial" w:hAnsi="Arial" w:cs="Arial"/>
          <w:sz w:val="22"/>
          <w:szCs w:val="22"/>
        </w:rPr>
        <w:t>;</w:t>
      </w:r>
    </w:p>
    <w:p w14:paraId="5884AF33" w14:textId="77777777" w:rsidR="007C6671" w:rsidRDefault="007C6671" w:rsidP="007C6671">
      <w:pPr>
        <w:jc w:val="both"/>
        <w:rPr>
          <w:rFonts w:ascii="Arial" w:hAnsi="Arial" w:cs="Arial"/>
          <w:sz w:val="22"/>
          <w:szCs w:val="22"/>
          <w:highlight w:val="yellow"/>
        </w:rPr>
      </w:pPr>
    </w:p>
    <w:p w14:paraId="75422C43" w14:textId="1E19C70C" w:rsidR="007C6671" w:rsidRPr="00301499" w:rsidRDefault="007C6671" w:rsidP="007C6671">
      <w:pPr>
        <w:jc w:val="both"/>
        <w:rPr>
          <w:rFonts w:ascii="Arial" w:hAnsi="Arial" w:cs="Arial"/>
        </w:rPr>
      </w:pPr>
      <w:r w:rsidRPr="00301499">
        <w:rPr>
          <w:rFonts w:ascii="Arial" w:hAnsi="Arial" w:cs="Arial"/>
          <w:sz w:val="22"/>
          <w:szCs w:val="22"/>
        </w:rPr>
        <w:t>1</w:t>
      </w:r>
      <w:r>
        <w:rPr>
          <w:rFonts w:ascii="Arial" w:hAnsi="Arial" w:cs="Arial"/>
          <w:sz w:val="22"/>
          <w:szCs w:val="22"/>
        </w:rPr>
        <w:t>0</w:t>
      </w:r>
      <w:r>
        <w:rPr>
          <w:rFonts w:ascii="Arial" w:hAnsi="Arial" w:cs="Arial"/>
        </w:rPr>
        <w:t>.1</w:t>
      </w:r>
      <w:r w:rsidRPr="00301499">
        <w:rPr>
          <w:rFonts w:ascii="Arial" w:hAnsi="Arial" w:cs="Arial"/>
          <w:sz w:val="22"/>
          <w:szCs w:val="22"/>
        </w:rPr>
        <w:t>.1.1. O instrutor será notificado pelos atrasos no envio dos materiais didáticos e da consequente abertura do processo administrativo ao atingir o número de três ocorrências.</w:t>
      </w:r>
    </w:p>
    <w:p w14:paraId="06A90665" w14:textId="77777777" w:rsidR="007C6671" w:rsidRDefault="007C6671" w:rsidP="007C6671"/>
    <w:p w14:paraId="1D671481" w14:textId="1F6E4EC9" w:rsidR="007C6671" w:rsidRPr="00301499" w:rsidRDefault="007C6671" w:rsidP="007C6671">
      <w:pPr>
        <w:jc w:val="both"/>
        <w:rPr>
          <w:rFonts w:ascii="Arial" w:hAnsi="Arial" w:cs="Arial"/>
          <w:sz w:val="22"/>
          <w:szCs w:val="22"/>
        </w:rPr>
      </w:pPr>
      <w:r w:rsidRPr="00301499">
        <w:rPr>
          <w:rFonts w:ascii="Arial" w:hAnsi="Arial" w:cs="Arial"/>
          <w:sz w:val="22"/>
          <w:szCs w:val="22"/>
        </w:rPr>
        <w:t>1</w:t>
      </w:r>
      <w:r>
        <w:rPr>
          <w:rFonts w:ascii="Arial" w:hAnsi="Arial" w:cs="Arial"/>
          <w:sz w:val="22"/>
          <w:szCs w:val="22"/>
        </w:rPr>
        <w:t>0</w:t>
      </w:r>
      <w:r w:rsidRPr="00301499">
        <w:rPr>
          <w:rFonts w:ascii="Arial" w:hAnsi="Arial" w:cs="Arial"/>
          <w:sz w:val="22"/>
          <w:szCs w:val="22"/>
        </w:rPr>
        <w:t>.</w:t>
      </w:r>
      <w:r>
        <w:rPr>
          <w:rFonts w:ascii="Arial" w:hAnsi="Arial" w:cs="Arial"/>
          <w:sz w:val="22"/>
          <w:szCs w:val="22"/>
        </w:rPr>
        <w:t>1</w:t>
      </w:r>
      <w:r w:rsidRPr="00301499">
        <w:rPr>
          <w:rFonts w:ascii="Arial" w:hAnsi="Arial" w:cs="Arial"/>
          <w:sz w:val="22"/>
          <w:szCs w:val="22"/>
        </w:rPr>
        <w:t>.2. O instrutor</w:t>
      </w:r>
      <w:r>
        <w:rPr>
          <w:rFonts w:ascii="Arial" w:hAnsi="Arial" w:cs="Arial"/>
          <w:sz w:val="22"/>
          <w:szCs w:val="22"/>
        </w:rPr>
        <w:t xml:space="preserve">, </w:t>
      </w:r>
      <w:r w:rsidRPr="00301499">
        <w:rPr>
          <w:rFonts w:ascii="Arial" w:hAnsi="Arial" w:cs="Arial"/>
          <w:sz w:val="22"/>
          <w:szCs w:val="22"/>
        </w:rPr>
        <w:t xml:space="preserve">mediante as avaliações preenchidas pelos participantes, não atingir, por </w:t>
      </w:r>
      <w:r>
        <w:rPr>
          <w:rFonts w:ascii="Arial" w:hAnsi="Arial" w:cs="Arial"/>
          <w:sz w:val="22"/>
          <w:szCs w:val="22"/>
        </w:rPr>
        <w:t>três</w:t>
      </w:r>
      <w:r w:rsidRPr="00301499">
        <w:rPr>
          <w:rFonts w:ascii="Arial" w:hAnsi="Arial" w:cs="Arial"/>
          <w:sz w:val="22"/>
          <w:szCs w:val="22"/>
        </w:rPr>
        <w:t xml:space="preserve"> vezes, o percentual mínimo de 70% (setenta por cento) em relação aos cursos que ministr</w:t>
      </w:r>
      <w:r>
        <w:rPr>
          <w:rFonts w:ascii="Arial" w:hAnsi="Arial" w:cs="Arial"/>
          <w:sz w:val="22"/>
          <w:szCs w:val="22"/>
        </w:rPr>
        <w:t>ou;</w:t>
      </w:r>
    </w:p>
    <w:p w14:paraId="168A5B1A" w14:textId="77777777" w:rsidR="007C6671" w:rsidRDefault="007C6671" w:rsidP="007C6671">
      <w:pPr>
        <w:jc w:val="both"/>
        <w:rPr>
          <w:rFonts w:ascii="Arial" w:hAnsi="Arial" w:cs="Arial"/>
          <w:sz w:val="22"/>
          <w:szCs w:val="22"/>
        </w:rPr>
      </w:pPr>
    </w:p>
    <w:p w14:paraId="54D5BDCD" w14:textId="7ACC4F45" w:rsidR="007C6671" w:rsidRPr="00301499" w:rsidRDefault="007C6671" w:rsidP="007C6671">
      <w:pPr>
        <w:jc w:val="both"/>
        <w:rPr>
          <w:rFonts w:ascii="Arial" w:hAnsi="Arial" w:cs="Arial"/>
          <w:sz w:val="22"/>
          <w:szCs w:val="22"/>
        </w:rPr>
      </w:pPr>
      <w:r w:rsidRPr="00301499">
        <w:rPr>
          <w:rFonts w:ascii="Arial" w:hAnsi="Arial" w:cs="Arial"/>
          <w:sz w:val="22"/>
          <w:szCs w:val="22"/>
        </w:rPr>
        <w:t>1</w:t>
      </w:r>
      <w:r>
        <w:rPr>
          <w:rFonts w:ascii="Arial" w:hAnsi="Arial" w:cs="Arial"/>
          <w:sz w:val="22"/>
          <w:szCs w:val="22"/>
        </w:rPr>
        <w:t>0</w:t>
      </w:r>
      <w:r w:rsidRPr="00301499">
        <w:rPr>
          <w:rFonts w:ascii="Arial" w:hAnsi="Arial" w:cs="Arial"/>
          <w:sz w:val="22"/>
          <w:szCs w:val="22"/>
        </w:rPr>
        <w:t>.</w:t>
      </w:r>
      <w:r>
        <w:rPr>
          <w:rFonts w:ascii="Arial" w:hAnsi="Arial" w:cs="Arial"/>
          <w:sz w:val="22"/>
          <w:szCs w:val="22"/>
        </w:rPr>
        <w:t>1</w:t>
      </w:r>
      <w:r w:rsidRPr="00301499">
        <w:rPr>
          <w:rFonts w:ascii="Arial" w:hAnsi="Arial" w:cs="Arial"/>
          <w:sz w:val="22"/>
          <w:szCs w:val="22"/>
        </w:rPr>
        <w:t>.2.1. O instrutor será notificado pelo não atingimento do percentual mínimo de 70% (setenta por cento) d</w:t>
      </w:r>
      <w:r>
        <w:rPr>
          <w:rFonts w:ascii="Arial" w:hAnsi="Arial" w:cs="Arial"/>
          <w:sz w:val="22"/>
          <w:szCs w:val="22"/>
        </w:rPr>
        <w:t>a</w:t>
      </w:r>
      <w:r w:rsidRPr="00301499">
        <w:rPr>
          <w:rFonts w:ascii="Arial" w:hAnsi="Arial" w:cs="Arial"/>
          <w:sz w:val="22"/>
          <w:szCs w:val="22"/>
        </w:rPr>
        <w:t xml:space="preserve"> avaliação e da consequente abertura do processo administrativo ao atingir o número de </w:t>
      </w:r>
      <w:r>
        <w:rPr>
          <w:rFonts w:ascii="Arial" w:hAnsi="Arial" w:cs="Arial"/>
          <w:sz w:val="22"/>
          <w:szCs w:val="22"/>
        </w:rPr>
        <w:t>três</w:t>
      </w:r>
      <w:r w:rsidRPr="00301499">
        <w:rPr>
          <w:rFonts w:ascii="Arial" w:hAnsi="Arial" w:cs="Arial"/>
          <w:sz w:val="22"/>
          <w:szCs w:val="22"/>
        </w:rPr>
        <w:t xml:space="preserve"> ocorrências.</w:t>
      </w:r>
    </w:p>
    <w:p w14:paraId="26DF34A5" w14:textId="77777777" w:rsidR="007C6671" w:rsidRPr="00560BD7" w:rsidRDefault="007C6671" w:rsidP="007C6671">
      <w:pPr>
        <w:jc w:val="both"/>
        <w:rPr>
          <w:rFonts w:ascii="Arial" w:hAnsi="Arial" w:cs="Arial"/>
          <w:sz w:val="22"/>
          <w:szCs w:val="22"/>
          <w:highlight w:val="yellow"/>
        </w:rPr>
      </w:pPr>
    </w:p>
    <w:p w14:paraId="5BF3693E" w14:textId="6F2814A4" w:rsidR="007C6671" w:rsidRPr="000C35AB" w:rsidRDefault="007C6671" w:rsidP="007C6671">
      <w:pPr>
        <w:jc w:val="both"/>
        <w:rPr>
          <w:rFonts w:ascii="Arial" w:hAnsi="Arial" w:cs="Arial"/>
          <w:sz w:val="22"/>
          <w:szCs w:val="22"/>
        </w:rPr>
      </w:pPr>
      <w:r w:rsidRPr="00E4192E">
        <w:rPr>
          <w:rFonts w:ascii="Arial" w:hAnsi="Arial" w:cs="Arial"/>
          <w:sz w:val="22"/>
          <w:szCs w:val="22"/>
        </w:rPr>
        <w:t>1</w:t>
      </w:r>
      <w:r>
        <w:rPr>
          <w:rFonts w:ascii="Arial" w:hAnsi="Arial" w:cs="Arial"/>
          <w:sz w:val="22"/>
          <w:szCs w:val="22"/>
        </w:rPr>
        <w:t>0</w:t>
      </w:r>
      <w:r w:rsidRPr="00E4192E">
        <w:rPr>
          <w:rFonts w:ascii="Arial" w:hAnsi="Arial" w:cs="Arial"/>
          <w:sz w:val="22"/>
          <w:szCs w:val="22"/>
        </w:rPr>
        <w:t>.</w:t>
      </w:r>
      <w:r>
        <w:rPr>
          <w:rFonts w:ascii="Arial" w:hAnsi="Arial" w:cs="Arial"/>
          <w:sz w:val="22"/>
          <w:szCs w:val="22"/>
        </w:rPr>
        <w:t>1</w:t>
      </w:r>
      <w:r w:rsidRPr="00E4192E">
        <w:rPr>
          <w:rFonts w:ascii="Arial" w:hAnsi="Arial" w:cs="Arial"/>
          <w:sz w:val="22"/>
          <w:szCs w:val="22"/>
        </w:rPr>
        <w:t xml:space="preserve">.3. </w:t>
      </w:r>
      <w:r w:rsidRPr="00301499">
        <w:rPr>
          <w:rFonts w:ascii="Arial" w:hAnsi="Arial" w:cs="Arial"/>
          <w:sz w:val="22"/>
          <w:szCs w:val="22"/>
        </w:rPr>
        <w:t>O instrutor</w:t>
      </w:r>
      <w:r>
        <w:rPr>
          <w:rFonts w:ascii="Arial" w:hAnsi="Arial" w:cs="Arial"/>
          <w:sz w:val="22"/>
          <w:szCs w:val="22"/>
        </w:rPr>
        <w:t xml:space="preserve"> </w:t>
      </w:r>
      <w:r w:rsidRPr="00E4192E">
        <w:rPr>
          <w:rFonts w:ascii="Arial" w:hAnsi="Arial" w:cs="Arial"/>
          <w:sz w:val="22"/>
          <w:szCs w:val="22"/>
        </w:rPr>
        <w:t>deixar de execut</w:t>
      </w:r>
      <w:r>
        <w:rPr>
          <w:rFonts w:ascii="Arial" w:hAnsi="Arial" w:cs="Arial"/>
          <w:sz w:val="22"/>
          <w:szCs w:val="22"/>
        </w:rPr>
        <w:t>ar,</w:t>
      </w:r>
      <w:r w:rsidRPr="00D8430D">
        <w:rPr>
          <w:rFonts w:ascii="Arial" w:hAnsi="Arial" w:cs="Arial"/>
          <w:sz w:val="22"/>
          <w:szCs w:val="22"/>
        </w:rPr>
        <w:t xml:space="preserve"> </w:t>
      </w:r>
      <w:r w:rsidRPr="00E4192E">
        <w:rPr>
          <w:rFonts w:ascii="Arial" w:hAnsi="Arial" w:cs="Arial"/>
          <w:sz w:val="22"/>
          <w:szCs w:val="22"/>
        </w:rPr>
        <w:t xml:space="preserve">sem justa causa, </w:t>
      </w:r>
      <w:r>
        <w:rPr>
          <w:rFonts w:ascii="Arial" w:hAnsi="Arial" w:cs="Arial"/>
          <w:sz w:val="22"/>
          <w:szCs w:val="22"/>
        </w:rPr>
        <w:t>um curso para o qual havia sido convocado e confirmado a sua presença,</w:t>
      </w:r>
      <w:r w:rsidRPr="00E4192E">
        <w:rPr>
          <w:rFonts w:ascii="Arial" w:hAnsi="Arial" w:cs="Arial"/>
          <w:sz w:val="22"/>
          <w:szCs w:val="22"/>
        </w:rPr>
        <w:t xml:space="preserve"> salvo na hipótese de caso fortuito ou força maior; </w:t>
      </w:r>
    </w:p>
    <w:p w14:paraId="5263A20F" w14:textId="77777777" w:rsidR="007C6671" w:rsidRDefault="007C6671" w:rsidP="007C6671">
      <w:pPr>
        <w:jc w:val="both"/>
        <w:rPr>
          <w:rFonts w:ascii="Arial" w:hAnsi="Arial" w:cs="Arial"/>
          <w:sz w:val="22"/>
          <w:szCs w:val="22"/>
        </w:rPr>
      </w:pPr>
    </w:p>
    <w:p w14:paraId="24195E6B" w14:textId="2430CDC4" w:rsidR="007C6671" w:rsidRPr="00E4192E" w:rsidRDefault="007C6671" w:rsidP="007C6671">
      <w:pPr>
        <w:jc w:val="both"/>
        <w:rPr>
          <w:rFonts w:ascii="Arial" w:hAnsi="Arial" w:cs="Arial"/>
          <w:sz w:val="22"/>
          <w:szCs w:val="22"/>
        </w:rPr>
      </w:pPr>
      <w:r w:rsidRPr="00E4192E">
        <w:rPr>
          <w:rFonts w:ascii="Arial" w:hAnsi="Arial" w:cs="Arial"/>
          <w:sz w:val="22"/>
          <w:szCs w:val="22"/>
        </w:rPr>
        <w:t>1</w:t>
      </w:r>
      <w:r>
        <w:rPr>
          <w:rFonts w:ascii="Arial" w:hAnsi="Arial" w:cs="Arial"/>
          <w:sz w:val="22"/>
          <w:szCs w:val="22"/>
        </w:rPr>
        <w:t>0</w:t>
      </w:r>
      <w:r w:rsidRPr="00E4192E">
        <w:rPr>
          <w:rFonts w:ascii="Arial" w:hAnsi="Arial" w:cs="Arial"/>
          <w:sz w:val="22"/>
          <w:szCs w:val="22"/>
        </w:rPr>
        <w:t>.</w:t>
      </w:r>
      <w:r>
        <w:rPr>
          <w:rFonts w:ascii="Arial" w:hAnsi="Arial" w:cs="Arial"/>
          <w:sz w:val="22"/>
          <w:szCs w:val="22"/>
        </w:rPr>
        <w:t>1</w:t>
      </w:r>
      <w:r w:rsidRPr="00E4192E">
        <w:rPr>
          <w:rFonts w:ascii="Arial" w:hAnsi="Arial" w:cs="Arial"/>
          <w:sz w:val="22"/>
          <w:szCs w:val="22"/>
        </w:rPr>
        <w:t xml:space="preserve">.4. </w:t>
      </w:r>
      <w:r w:rsidRPr="00301499">
        <w:rPr>
          <w:rFonts w:ascii="Arial" w:hAnsi="Arial" w:cs="Arial"/>
          <w:sz w:val="22"/>
          <w:szCs w:val="22"/>
        </w:rPr>
        <w:t xml:space="preserve">O instrutor </w:t>
      </w:r>
      <w:r w:rsidRPr="00E4192E">
        <w:rPr>
          <w:rFonts w:ascii="Arial" w:hAnsi="Arial" w:cs="Arial"/>
          <w:sz w:val="22"/>
          <w:szCs w:val="22"/>
        </w:rPr>
        <w:t>se recusar, sem justificativa, a realizar cursos para os quais foi convocado</w:t>
      </w:r>
      <w:r>
        <w:rPr>
          <w:rFonts w:ascii="Arial" w:hAnsi="Arial" w:cs="Arial"/>
          <w:sz w:val="22"/>
          <w:szCs w:val="22"/>
        </w:rPr>
        <w:t xml:space="preserve">, </w:t>
      </w:r>
      <w:r w:rsidRPr="00E4192E">
        <w:rPr>
          <w:rFonts w:ascii="Arial" w:hAnsi="Arial" w:cs="Arial"/>
          <w:sz w:val="22"/>
          <w:szCs w:val="22"/>
        </w:rPr>
        <w:t>por três vezes</w:t>
      </w:r>
      <w:r>
        <w:rPr>
          <w:rFonts w:ascii="Arial" w:hAnsi="Arial" w:cs="Arial"/>
          <w:sz w:val="22"/>
          <w:szCs w:val="22"/>
        </w:rPr>
        <w:t>;</w:t>
      </w:r>
    </w:p>
    <w:p w14:paraId="7C48021D" w14:textId="77777777" w:rsidR="007C6671" w:rsidRPr="00560BD7" w:rsidRDefault="007C6671" w:rsidP="007C6671">
      <w:pPr>
        <w:jc w:val="both"/>
        <w:rPr>
          <w:rFonts w:ascii="Arial" w:hAnsi="Arial" w:cs="Arial"/>
          <w:sz w:val="22"/>
          <w:szCs w:val="22"/>
          <w:highlight w:val="yellow"/>
        </w:rPr>
      </w:pPr>
    </w:p>
    <w:p w14:paraId="71860B2B" w14:textId="208298D2" w:rsidR="007C6671" w:rsidRDefault="007C6671" w:rsidP="007C6671">
      <w:pPr>
        <w:jc w:val="both"/>
        <w:rPr>
          <w:rFonts w:ascii="Arial" w:hAnsi="Arial" w:cs="Arial"/>
          <w:sz w:val="22"/>
          <w:szCs w:val="22"/>
        </w:rPr>
      </w:pPr>
      <w:r w:rsidRPr="00E4192E">
        <w:rPr>
          <w:rFonts w:ascii="Arial" w:hAnsi="Arial" w:cs="Arial"/>
          <w:sz w:val="22"/>
          <w:szCs w:val="22"/>
        </w:rPr>
        <w:t>1</w:t>
      </w:r>
      <w:r>
        <w:rPr>
          <w:rFonts w:ascii="Arial" w:hAnsi="Arial" w:cs="Arial"/>
          <w:sz w:val="22"/>
          <w:szCs w:val="22"/>
        </w:rPr>
        <w:t>0</w:t>
      </w:r>
      <w:r w:rsidRPr="00E4192E">
        <w:rPr>
          <w:rFonts w:ascii="Arial" w:hAnsi="Arial" w:cs="Arial"/>
          <w:sz w:val="22"/>
          <w:szCs w:val="22"/>
        </w:rPr>
        <w:t>.</w:t>
      </w:r>
      <w:r>
        <w:rPr>
          <w:rFonts w:ascii="Arial" w:hAnsi="Arial" w:cs="Arial"/>
          <w:sz w:val="22"/>
          <w:szCs w:val="22"/>
        </w:rPr>
        <w:t>1</w:t>
      </w:r>
      <w:r w:rsidRPr="00E4192E">
        <w:rPr>
          <w:rFonts w:ascii="Arial" w:hAnsi="Arial" w:cs="Arial"/>
          <w:sz w:val="22"/>
          <w:szCs w:val="22"/>
        </w:rPr>
        <w:t xml:space="preserve">.5. </w:t>
      </w:r>
      <w:r>
        <w:rPr>
          <w:rFonts w:ascii="Arial" w:hAnsi="Arial" w:cs="Arial"/>
          <w:sz w:val="22"/>
          <w:szCs w:val="22"/>
        </w:rPr>
        <w:t>O</w:t>
      </w:r>
      <w:r w:rsidRPr="00E4192E">
        <w:rPr>
          <w:rFonts w:ascii="Arial" w:hAnsi="Arial" w:cs="Arial"/>
          <w:sz w:val="22"/>
          <w:szCs w:val="22"/>
        </w:rPr>
        <w:t xml:space="preserve"> CRCMG tiver notícia de fato ou circunstância anterior ou posterior à análise dos documentos, que desabone a idoneidade ou capacidade técnica do instrutor</w:t>
      </w:r>
      <w:r>
        <w:rPr>
          <w:rFonts w:ascii="Arial" w:hAnsi="Arial" w:cs="Arial"/>
          <w:sz w:val="22"/>
          <w:szCs w:val="22"/>
        </w:rPr>
        <w:t>;</w:t>
      </w:r>
    </w:p>
    <w:p w14:paraId="3E675B8B" w14:textId="77777777" w:rsidR="007C6671" w:rsidRDefault="007C6671" w:rsidP="007C6671">
      <w:pPr>
        <w:jc w:val="both"/>
        <w:rPr>
          <w:rFonts w:ascii="Arial" w:hAnsi="Arial" w:cs="Arial"/>
          <w:sz w:val="22"/>
          <w:szCs w:val="22"/>
        </w:rPr>
      </w:pPr>
    </w:p>
    <w:p w14:paraId="26EBBF4C" w14:textId="4D2D6C28" w:rsidR="00DF5561" w:rsidRPr="00E60F0A" w:rsidRDefault="007C6671" w:rsidP="007C6671">
      <w:pPr>
        <w:jc w:val="both"/>
        <w:rPr>
          <w:bCs/>
          <w:color w:val="000000" w:themeColor="text1"/>
        </w:rPr>
      </w:pPr>
      <w:r w:rsidRPr="000B4418">
        <w:rPr>
          <w:rFonts w:ascii="Arial" w:hAnsi="Arial" w:cs="Arial"/>
          <w:sz w:val="22"/>
          <w:szCs w:val="22"/>
        </w:rPr>
        <w:t>1</w:t>
      </w:r>
      <w:r>
        <w:rPr>
          <w:rFonts w:ascii="Arial" w:hAnsi="Arial" w:cs="Arial"/>
          <w:sz w:val="22"/>
          <w:szCs w:val="22"/>
        </w:rPr>
        <w:t>0.1.6</w:t>
      </w:r>
      <w:r w:rsidRPr="000B4418">
        <w:rPr>
          <w:rFonts w:ascii="Arial" w:hAnsi="Arial" w:cs="Arial"/>
          <w:sz w:val="22"/>
          <w:szCs w:val="22"/>
        </w:rPr>
        <w:t>.</w:t>
      </w:r>
      <w:r>
        <w:rPr>
          <w:rFonts w:ascii="Arial" w:hAnsi="Arial" w:cs="Arial"/>
          <w:sz w:val="22"/>
          <w:szCs w:val="22"/>
        </w:rPr>
        <w:t xml:space="preserve"> O </w:t>
      </w:r>
      <w:r w:rsidRPr="000B4418">
        <w:rPr>
          <w:rFonts w:ascii="Arial" w:hAnsi="Arial" w:cs="Arial"/>
          <w:sz w:val="22"/>
          <w:szCs w:val="22"/>
        </w:rPr>
        <w:t xml:space="preserve">instrutor possua registro </w:t>
      </w:r>
      <w:r>
        <w:rPr>
          <w:rFonts w:ascii="Arial" w:hAnsi="Arial" w:cs="Arial"/>
          <w:sz w:val="22"/>
          <w:szCs w:val="22"/>
        </w:rPr>
        <w:t>ativo no</w:t>
      </w:r>
      <w:r w:rsidRPr="000B4418">
        <w:rPr>
          <w:rFonts w:ascii="Arial" w:hAnsi="Arial" w:cs="Arial"/>
          <w:sz w:val="22"/>
          <w:szCs w:val="22"/>
        </w:rPr>
        <w:t xml:space="preserve"> CRCMG e venha a ter alguma</w:t>
      </w:r>
      <w:r>
        <w:rPr>
          <w:rFonts w:ascii="Arial" w:hAnsi="Arial" w:cs="Arial"/>
          <w:sz w:val="22"/>
          <w:szCs w:val="22"/>
        </w:rPr>
        <w:t xml:space="preserve"> </w:t>
      </w:r>
      <w:r w:rsidRPr="000B4418">
        <w:rPr>
          <w:rFonts w:ascii="Arial" w:hAnsi="Arial" w:cs="Arial"/>
          <w:sz w:val="22"/>
          <w:szCs w:val="22"/>
        </w:rPr>
        <w:t>irregularidade apurada mediante processo administrativo fiscalizatório, do qual resulte penalidade transitada em julgado</w:t>
      </w:r>
      <w:r>
        <w:rPr>
          <w:rFonts w:ascii="Arial" w:hAnsi="Arial" w:cs="Arial"/>
          <w:sz w:val="22"/>
          <w:szCs w:val="22"/>
        </w:rPr>
        <w:t>.</w:t>
      </w:r>
    </w:p>
    <w:p w14:paraId="26F0FAA4" w14:textId="77777777" w:rsidR="00DF5561" w:rsidRPr="00E60F0A" w:rsidRDefault="00DF5561" w:rsidP="00DF5561">
      <w:pPr>
        <w:jc w:val="both"/>
        <w:rPr>
          <w:rFonts w:ascii="Arial" w:hAnsi="Arial" w:cs="Arial"/>
          <w:b/>
          <w:color w:val="000000" w:themeColor="text1"/>
          <w:sz w:val="22"/>
          <w:szCs w:val="22"/>
        </w:rPr>
      </w:pPr>
    </w:p>
    <w:p w14:paraId="6B319F8C" w14:textId="266F0BFF" w:rsidR="007C6671" w:rsidRPr="006412C4" w:rsidRDefault="007C6671" w:rsidP="007C6671">
      <w:pPr>
        <w:jc w:val="both"/>
        <w:rPr>
          <w:rFonts w:ascii="Arial" w:eastAsia="Calibri" w:hAnsi="Arial" w:cs="Arial"/>
          <w:sz w:val="22"/>
          <w:szCs w:val="22"/>
        </w:rPr>
      </w:pPr>
      <w:r>
        <w:rPr>
          <w:rFonts w:ascii="Arial" w:eastAsia="Calibri" w:hAnsi="Arial" w:cs="Arial"/>
          <w:color w:val="000000" w:themeColor="text1"/>
          <w:sz w:val="22"/>
          <w:szCs w:val="22"/>
        </w:rPr>
        <w:t>10</w:t>
      </w:r>
      <w:r w:rsidR="00DF5561" w:rsidRPr="00E60F0A">
        <w:rPr>
          <w:rFonts w:ascii="Arial" w:eastAsia="Calibri" w:hAnsi="Arial" w:cs="Arial"/>
          <w:color w:val="000000" w:themeColor="text1"/>
          <w:sz w:val="22"/>
          <w:szCs w:val="22"/>
        </w:rPr>
        <w:t>.</w:t>
      </w:r>
      <w:r w:rsidR="004D48AF">
        <w:rPr>
          <w:rFonts w:ascii="Arial" w:eastAsia="Calibri" w:hAnsi="Arial" w:cs="Arial"/>
          <w:color w:val="000000" w:themeColor="text1"/>
          <w:sz w:val="22"/>
          <w:szCs w:val="22"/>
        </w:rPr>
        <w:t>2</w:t>
      </w:r>
      <w:r w:rsidR="00DF5561" w:rsidRPr="00E60F0A">
        <w:rPr>
          <w:rFonts w:ascii="Arial" w:eastAsia="Calibri" w:hAnsi="Arial" w:cs="Arial"/>
          <w:color w:val="000000" w:themeColor="text1"/>
          <w:sz w:val="22"/>
          <w:szCs w:val="22"/>
        </w:rPr>
        <w:t>. Além dos motivos acima</w:t>
      </w:r>
      <w:r w:rsidR="00A403FC">
        <w:rPr>
          <w:rFonts w:ascii="Arial" w:eastAsia="Calibri" w:hAnsi="Arial" w:cs="Arial"/>
          <w:color w:val="000000" w:themeColor="text1"/>
          <w:sz w:val="22"/>
          <w:szCs w:val="22"/>
        </w:rPr>
        <w:t xml:space="preserve"> elencados</w:t>
      </w:r>
      <w:r w:rsidR="00DF5561" w:rsidRPr="00E60F0A">
        <w:rPr>
          <w:rFonts w:ascii="Arial" w:eastAsia="Calibri" w:hAnsi="Arial" w:cs="Arial"/>
          <w:color w:val="000000" w:themeColor="text1"/>
          <w:sz w:val="22"/>
          <w:szCs w:val="22"/>
        </w:rPr>
        <w:t xml:space="preserve">, </w:t>
      </w:r>
      <w:r w:rsidRPr="006412C4">
        <w:rPr>
          <w:rFonts w:ascii="Arial" w:eastAsia="Calibri" w:hAnsi="Arial" w:cs="Arial"/>
          <w:sz w:val="22"/>
          <w:szCs w:val="22"/>
        </w:rPr>
        <w:t>o contrato poderá ser rescindido e o instrutor descredenciado pelos motivos previstos nos artigos 137 a 139 da Lei n° 14.133/2021.</w:t>
      </w:r>
    </w:p>
    <w:p w14:paraId="0759412B" w14:textId="5EB05605" w:rsidR="00DF5561" w:rsidRPr="00E60F0A" w:rsidRDefault="00DF5561" w:rsidP="00DF5561">
      <w:pPr>
        <w:jc w:val="both"/>
        <w:rPr>
          <w:rFonts w:ascii="Arial" w:hAnsi="Arial" w:cs="Arial"/>
          <w:b/>
          <w:color w:val="000000" w:themeColor="text1"/>
          <w:sz w:val="22"/>
          <w:szCs w:val="22"/>
        </w:rPr>
      </w:pPr>
    </w:p>
    <w:p w14:paraId="29BA8BCB" w14:textId="3171B5F7" w:rsidR="00E60F0A" w:rsidRPr="004B2C7C" w:rsidRDefault="004B2C7C" w:rsidP="00E60F0A">
      <w:pPr>
        <w:widowControl w:val="0"/>
        <w:autoSpaceDE w:val="0"/>
        <w:autoSpaceDN w:val="0"/>
        <w:adjustRightInd w:val="0"/>
        <w:jc w:val="both"/>
        <w:rPr>
          <w:rFonts w:ascii="Arial" w:eastAsia="Arial Unicode MS" w:hAnsi="Arial" w:cs="Arial"/>
          <w:b/>
          <w:bCs/>
          <w:color w:val="000000" w:themeColor="text1"/>
          <w:w w:val="107"/>
          <w:sz w:val="22"/>
          <w:szCs w:val="22"/>
        </w:rPr>
      </w:pPr>
      <w:bookmarkStart w:id="1" w:name="_Hlk67905221"/>
      <w:r w:rsidRPr="004B2C7C">
        <w:rPr>
          <w:rFonts w:ascii="Arial" w:eastAsia="Arial Unicode MS" w:hAnsi="Arial" w:cs="Arial"/>
          <w:b/>
          <w:bCs/>
          <w:color w:val="000000" w:themeColor="text1"/>
          <w:w w:val="107"/>
          <w:sz w:val="22"/>
          <w:szCs w:val="22"/>
        </w:rPr>
        <w:t>11</w:t>
      </w:r>
      <w:r w:rsidR="00E60F0A" w:rsidRPr="004B2C7C">
        <w:rPr>
          <w:rFonts w:ascii="Arial" w:eastAsia="Arial Unicode MS" w:hAnsi="Arial" w:cs="Arial"/>
          <w:b/>
          <w:bCs/>
          <w:color w:val="000000" w:themeColor="text1"/>
          <w:w w:val="107"/>
          <w:sz w:val="22"/>
          <w:szCs w:val="22"/>
        </w:rPr>
        <w:t xml:space="preserve">. </w:t>
      </w:r>
      <w:r w:rsidRPr="004B2C7C">
        <w:rPr>
          <w:rFonts w:ascii="Arial" w:eastAsia="Arial Unicode MS" w:hAnsi="Arial" w:cs="Arial"/>
          <w:b/>
          <w:bCs/>
          <w:color w:val="000000" w:themeColor="text1"/>
          <w:w w:val="107"/>
          <w:sz w:val="22"/>
          <w:szCs w:val="22"/>
        </w:rPr>
        <w:t xml:space="preserve">CLÁUSULA DÉCIMA PRIMEIRA - </w:t>
      </w:r>
      <w:r w:rsidR="00E60F0A" w:rsidRPr="004B2C7C">
        <w:rPr>
          <w:rFonts w:ascii="Arial" w:eastAsia="Arial Unicode MS" w:hAnsi="Arial" w:cs="Arial"/>
          <w:b/>
          <w:bCs/>
          <w:color w:val="000000" w:themeColor="text1"/>
          <w:w w:val="107"/>
          <w:sz w:val="22"/>
          <w:szCs w:val="22"/>
        </w:rPr>
        <w:t>CONFORMIDADE COM A LEI GERAL DE PROTEÇÃO DE DADOS</w:t>
      </w:r>
    </w:p>
    <w:p w14:paraId="7491BEF6" w14:textId="60044183" w:rsidR="00E60F0A" w:rsidRPr="004B2C7C" w:rsidRDefault="004B2C7C" w:rsidP="00E60F0A">
      <w:pPr>
        <w:widowControl w:val="0"/>
        <w:autoSpaceDE w:val="0"/>
        <w:autoSpaceDN w:val="0"/>
        <w:adjustRightInd w:val="0"/>
        <w:jc w:val="both"/>
        <w:rPr>
          <w:rFonts w:ascii="Arial" w:eastAsia="Calibri" w:hAnsi="Arial" w:cs="Arial"/>
          <w:color w:val="000000" w:themeColor="text1"/>
          <w:sz w:val="22"/>
          <w:szCs w:val="22"/>
        </w:rPr>
      </w:pPr>
      <w:r>
        <w:rPr>
          <w:rFonts w:ascii="Arial" w:eastAsia="Calibri" w:hAnsi="Arial" w:cs="Arial"/>
          <w:color w:val="000000" w:themeColor="text1"/>
          <w:sz w:val="22"/>
          <w:szCs w:val="22"/>
        </w:rPr>
        <w:t>11</w:t>
      </w:r>
      <w:r w:rsidR="00E60F0A" w:rsidRPr="004B2C7C">
        <w:rPr>
          <w:rFonts w:ascii="Arial" w:eastAsia="Calibri" w:hAnsi="Arial" w:cs="Arial"/>
          <w:color w:val="000000" w:themeColor="text1"/>
          <w:sz w:val="22"/>
          <w:szCs w:val="22"/>
        </w:rPr>
        <w:t>.</w:t>
      </w:r>
      <w:r w:rsidR="00B267C4" w:rsidRPr="004B2C7C">
        <w:rPr>
          <w:rFonts w:ascii="Arial" w:eastAsia="Calibri" w:hAnsi="Arial" w:cs="Arial"/>
          <w:color w:val="000000" w:themeColor="text1"/>
          <w:sz w:val="22"/>
          <w:szCs w:val="22"/>
        </w:rPr>
        <w:t xml:space="preserve">1. </w:t>
      </w:r>
      <w:r w:rsidR="00E60F0A" w:rsidRPr="004B2C7C">
        <w:rPr>
          <w:rFonts w:ascii="Arial" w:eastAsia="Calibri" w:hAnsi="Arial" w:cs="Arial"/>
          <w:color w:val="000000" w:themeColor="text1"/>
          <w:sz w:val="22"/>
          <w:szCs w:val="22"/>
        </w:rPr>
        <w:t xml:space="preserve"> A Lei Geral de Proteção de Dados Pessoais, Lei nº 13.709/2018, (LGPD), é a legislação brasileira que regula as atividades de tratamento de dados pessoais. O CRCMG seguindo as boas práticas de governança e compliance está comprometido com seus deveres de garantia da privacidade e de proteção de dados pessoais, e preza em todas as relações contratuais que os envolvidos adotem boas práticas de governança, visando sempre o interesse do respeito a legislação vigente.</w:t>
      </w:r>
    </w:p>
    <w:p w14:paraId="1657E9DE" w14:textId="77777777" w:rsidR="00E60F0A" w:rsidRPr="004B2C7C" w:rsidRDefault="00E60F0A" w:rsidP="00E60F0A">
      <w:pPr>
        <w:widowControl w:val="0"/>
        <w:autoSpaceDE w:val="0"/>
        <w:autoSpaceDN w:val="0"/>
        <w:adjustRightInd w:val="0"/>
        <w:jc w:val="both"/>
        <w:rPr>
          <w:rFonts w:ascii="Arial" w:eastAsia="Calibri" w:hAnsi="Arial" w:cs="Arial"/>
          <w:color w:val="000000" w:themeColor="text1"/>
          <w:sz w:val="22"/>
          <w:szCs w:val="22"/>
        </w:rPr>
      </w:pPr>
    </w:p>
    <w:p w14:paraId="45B39EEC" w14:textId="6CC1BBA7" w:rsidR="00E60F0A" w:rsidRPr="004B2C7C" w:rsidRDefault="004B2C7C" w:rsidP="00E60F0A">
      <w:pPr>
        <w:widowControl w:val="0"/>
        <w:autoSpaceDE w:val="0"/>
        <w:autoSpaceDN w:val="0"/>
        <w:adjustRightInd w:val="0"/>
        <w:jc w:val="both"/>
        <w:rPr>
          <w:rFonts w:ascii="Arial" w:eastAsia="Calibri" w:hAnsi="Arial" w:cs="Arial"/>
          <w:color w:val="000000" w:themeColor="text1"/>
          <w:sz w:val="22"/>
          <w:szCs w:val="22"/>
        </w:rPr>
      </w:pPr>
      <w:r>
        <w:rPr>
          <w:rFonts w:ascii="Arial" w:eastAsia="Calibri" w:hAnsi="Arial" w:cs="Arial"/>
          <w:color w:val="000000" w:themeColor="text1"/>
          <w:sz w:val="22"/>
          <w:szCs w:val="22"/>
        </w:rPr>
        <w:t>11</w:t>
      </w:r>
      <w:r w:rsidR="00E60F0A" w:rsidRPr="004B2C7C">
        <w:rPr>
          <w:rFonts w:ascii="Arial" w:eastAsia="Calibri" w:hAnsi="Arial" w:cs="Arial"/>
          <w:color w:val="000000" w:themeColor="text1"/>
          <w:sz w:val="22"/>
          <w:szCs w:val="22"/>
        </w:rPr>
        <w:t>.2</w:t>
      </w:r>
      <w:r w:rsidR="00B267C4" w:rsidRPr="004B2C7C">
        <w:rPr>
          <w:rFonts w:ascii="Arial" w:eastAsia="Calibri" w:hAnsi="Arial" w:cs="Arial"/>
          <w:color w:val="000000" w:themeColor="text1"/>
          <w:sz w:val="22"/>
          <w:szCs w:val="22"/>
        </w:rPr>
        <w:t>.</w:t>
      </w:r>
      <w:r w:rsidR="00E60F0A" w:rsidRPr="004B2C7C">
        <w:rPr>
          <w:rFonts w:ascii="Arial" w:eastAsia="Calibri" w:hAnsi="Arial" w:cs="Arial"/>
          <w:color w:val="000000" w:themeColor="text1"/>
          <w:sz w:val="22"/>
          <w:szCs w:val="22"/>
        </w:rPr>
        <w:t xml:space="preserve"> Neste sentido, a CONTRATADA declara estar ciente que a CONTRATANTE é uma entidade de fiscalização tendo como uma de suas atividades precípuas, o registro de categoria profissional, regida pelo princípio do acesso à informação normatizado pela Lei 12.527/2011 (Lei de Acesso à Informação). Sendo assim, realiza o tratamento de dados para o atendimento de sua finalidade pública, na persecução do interesse público, com o objetivo de executar as competências legais e cumprir as atribuições legais do serviço público, e, portanto, eventuais dados pessoais dos sócios, representantes legais, prepostos e demais envolvidos na relação do objeto do presente contrato, estarão disponíveis no Portal da Transparência, nos termos do art. 23 da LGPD.</w:t>
      </w:r>
    </w:p>
    <w:p w14:paraId="16E4A332" w14:textId="77777777" w:rsidR="00E60F0A" w:rsidRPr="004B2C7C" w:rsidRDefault="00E60F0A" w:rsidP="00E60F0A">
      <w:pPr>
        <w:widowControl w:val="0"/>
        <w:autoSpaceDE w:val="0"/>
        <w:autoSpaceDN w:val="0"/>
        <w:adjustRightInd w:val="0"/>
        <w:jc w:val="both"/>
        <w:rPr>
          <w:rFonts w:ascii="Arial" w:eastAsia="Calibri" w:hAnsi="Arial" w:cs="Arial"/>
          <w:color w:val="000000" w:themeColor="text1"/>
          <w:sz w:val="22"/>
          <w:szCs w:val="22"/>
        </w:rPr>
      </w:pPr>
    </w:p>
    <w:p w14:paraId="5C557860" w14:textId="6F9042B0" w:rsidR="00E60F0A" w:rsidRPr="004B2C7C" w:rsidRDefault="004B2C7C" w:rsidP="00E60F0A">
      <w:pPr>
        <w:widowControl w:val="0"/>
        <w:autoSpaceDE w:val="0"/>
        <w:autoSpaceDN w:val="0"/>
        <w:adjustRightInd w:val="0"/>
        <w:jc w:val="both"/>
        <w:rPr>
          <w:rFonts w:ascii="Arial" w:eastAsia="Calibri" w:hAnsi="Arial" w:cs="Arial"/>
          <w:color w:val="000000" w:themeColor="text1"/>
          <w:sz w:val="22"/>
          <w:szCs w:val="22"/>
        </w:rPr>
      </w:pPr>
      <w:r>
        <w:rPr>
          <w:rFonts w:ascii="Arial" w:eastAsia="Calibri" w:hAnsi="Arial" w:cs="Arial"/>
          <w:color w:val="000000" w:themeColor="text1"/>
          <w:sz w:val="22"/>
          <w:szCs w:val="22"/>
        </w:rPr>
        <w:t>11</w:t>
      </w:r>
      <w:r w:rsidR="00E60F0A" w:rsidRPr="004B2C7C">
        <w:rPr>
          <w:rFonts w:ascii="Arial" w:eastAsia="Calibri" w:hAnsi="Arial" w:cs="Arial"/>
          <w:color w:val="000000" w:themeColor="text1"/>
          <w:sz w:val="22"/>
          <w:szCs w:val="22"/>
        </w:rPr>
        <w:t>.3</w:t>
      </w:r>
      <w:r w:rsidR="00B267C4" w:rsidRPr="004B2C7C">
        <w:rPr>
          <w:rFonts w:ascii="Arial" w:eastAsia="Calibri" w:hAnsi="Arial" w:cs="Arial"/>
          <w:color w:val="000000" w:themeColor="text1"/>
          <w:sz w:val="22"/>
          <w:szCs w:val="22"/>
        </w:rPr>
        <w:t xml:space="preserve">. </w:t>
      </w:r>
      <w:r w:rsidR="00E60F0A" w:rsidRPr="004B2C7C">
        <w:rPr>
          <w:rFonts w:ascii="Arial" w:eastAsia="Calibri" w:hAnsi="Arial" w:cs="Arial"/>
          <w:color w:val="000000" w:themeColor="text1"/>
          <w:sz w:val="22"/>
          <w:szCs w:val="22"/>
        </w:rPr>
        <w:t xml:space="preserve"> A CONTRATADA no ato da assinatura do presente instrumento, declara que se encontra em processo de adequação, ou já está adequada e capaz de garantir a devida proteção e manuseio dos dados pessoais que sejam tangíveis, ou que, pessoalmente identifiquem ou tornem identificáveis, quaisquer empregados, clientes, agentes, usuários final, fornecedor, contatos, ou qualquer pessoa natural cujos dados pessoais sejam objeto de tratamento das respectivas instituições a quem pertencem os sócios quotistas incluindo suas filiais, subsidiárias, ou grupo econômico a que pertençam, em conformidade com a LGPD.</w:t>
      </w:r>
    </w:p>
    <w:p w14:paraId="55F7D217" w14:textId="77777777" w:rsidR="00E60F0A" w:rsidRPr="004B2C7C" w:rsidRDefault="00E60F0A" w:rsidP="00E60F0A">
      <w:pPr>
        <w:widowControl w:val="0"/>
        <w:autoSpaceDE w:val="0"/>
        <w:autoSpaceDN w:val="0"/>
        <w:adjustRightInd w:val="0"/>
        <w:jc w:val="both"/>
        <w:rPr>
          <w:rFonts w:ascii="Arial" w:eastAsia="Calibri" w:hAnsi="Arial" w:cs="Arial"/>
          <w:color w:val="000000" w:themeColor="text1"/>
          <w:sz w:val="22"/>
          <w:szCs w:val="22"/>
        </w:rPr>
      </w:pPr>
    </w:p>
    <w:p w14:paraId="1F43A6AE" w14:textId="66B58CE7" w:rsidR="00E60F0A" w:rsidRPr="004B2C7C" w:rsidRDefault="004B2C7C" w:rsidP="00E60F0A">
      <w:pPr>
        <w:widowControl w:val="0"/>
        <w:autoSpaceDE w:val="0"/>
        <w:autoSpaceDN w:val="0"/>
        <w:adjustRightInd w:val="0"/>
        <w:jc w:val="both"/>
        <w:rPr>
          <w:rFonts w:ascii="Arial" w:eastAsia="Calibri" w:hAnsi="Arial" w:cs="Arial"/>
          <w:color w:val="000000" w:themeColor="text1"/>
          <w:sz w:val="22"/>
          <w:szCs w:val="22"/>
        </w:rPr>
      </w:pPr>
      <w:r>
        <w:rPr>
          <w:rFonts w:ascii="Arial" w:eastAsia="Calibri" w:hAnsi="Arial" w:cs="Arial"/>
          <w:color w:val="000000" w:themeColor="text1"/>
          <w:sz w:val="22"/>
          <w:szCs w:val="22"/>
        </w:rPr>
        <w:t>11</w:t>
      </w:r>
      <w:r w:rsidR="00E60F0A" w:rsidRPr="004B2C7C">
        <w:rPr>
          <w:rFonts w:ascii="Arial" w:eastAsia="Calibri" w:hAnsi="Arial" w:cs="Arial"/>
          <w:color w:val="000000" w:themeColor="text1"/>
          <w:sz w:val="22"/>
          <w:szCs w:val="22"/>
        </w:rPr>
        <w:t>.4</w:t>
      </w:r>
      <w:r w:rsidR="00B267C4" w:rsidRPr="004B2C7C">
        <w:rPr>
          <w:rFonts w:ascii="Arial" w:eastAsia="Calibri" w:hAnsi="Arial" w:cs="Arial"/>
          <w:color w:val="000000" w:themeColor="text1"/>
          <w:sz w:val="22"/>
          <w:szCs w:val="22"/>
        </w:rPr>
        <w:t xml:space="preserve">. </w:t>
      </w:r>
      <w:r w:rsidR="00E60F0A" w:rsidRPr="004B2C7C">
        <w:rPr>
          <w:rFonts w:ascii="Arial" w:eastAsia="Calibri" w:hAnsi="Arial" w:cs="Arial"/>
          <w:color w:val="000000" w:themeColor="text1"/>
          <w:sz w:val="22"/>
          <w:szCs w:val="22"/>
        </w:rPr>
        <w:t xml:space="preserve">O tratamento de dados pessoais dar-se-á de acordo com as bases legais previstas nas hipóteses dos </w:t>
      </w:r>
      <w:proofErr w:type="spellStart"/>
      <w:r w:rsidR="00E60F0A" w:rsidRPr="004B2C7C">
        <w:rPr>
          <w:rFonts w:ascii="Arial" w:eastAsia="Calibri" w:hAnsi="Arial" w:cs="Arial"/>
          <w:color w:val="000000" w:themeColor="text1"/>
          <w:sz w:val="22"/>
          <w:szCs w:val="22"/>
        </w:rPr>
        <w:t>arts</w:t>
      </w:r>
      <w:proofErr w:type="spellEnd"/>
      <w:r w:rsidR="00E60F0A" w:rsidRPr="004B2C7C">
        <w:rPr>
          <w:rFonts w:ascii="Arial" w:eastAsia="Calibri" w:hAnsi="Arial" w:cs="Arial"/>
          <w:color w:val="000000" w:themeColor="text1"/>
          <w:sz w:val="22"/>
          <w:szCs w:val="22"/>
        </w:rPr>
        <w:t>. 7º e/ou 11 da Lei 13.709/2018 às quais se submeterão os serviços, e para propósitos legítimos, específicos, explícitos e informados ao titular.</w:t>
      </w:r>
    </w:p>
    <w:p w14:paraId="015E3163" w14:textId="77777777" w:rsidR="00E60F0A" w:rsidRPr="004B2C7C" w:rsidRDefault="00E60F0A" w:rsidP="00E60F0A">
      <w:pPr>
        <w:widowControl w:val="0"/>
        <w:autoSpaceDE w:val="0"/>
        <w:autoSpaceDN w:val="0"/>
        <w:adjustRightInd w:val="0"/>
        <w:jc w:val="both"/>
        <w:rPr>
          <w:rFonts w:ascii="Arial" w:eastAsia="Calibri" w:hAnsi="Arial" w:cs="Arial"/>
          <w:color w:val="000000" w:themeColor="text1"/>
          <w:sz w:val="22"/>
          <w:szCs w:val="22"/>
        </w:rPr>
      </w:pPr>
    </w:p>
    <w:p w14:paraId="15996415" w14:textId="2764AAB5" w:rsidR="00E60F0A" w:rsidRPr="004B2C7C" w:rsidRDefault="004B2C7C" w:rsidP="00E60F0A">
      <w:pPr>
        <w:widowControl w:val="0"/>
        <w:autoSpaceDE w:val="0"/>
        <w:autoSpaceDN w:val="0"/>
        <w:adjustRightInd w:val="0"/>
        <w:jc w:val="both"/>
        <w:rPr>
          <w:rFonts w:ascii="Arial" w:eastAsia="Calibri" w:hAnsi="Arial" w:cs="Arial"/>
          <w:color w:val="000000" w:themeColor="text1"/>
          <w:sz w:val="22"/>
          <w:szCs w:val="22"/>
        </w:rPr>
      </w:pPr>
      <w:r>
        <w:rPr>
          <w:rFonts w:ascii="Arial" w:eastAsia="Calibri" w:hAnsi="Arial" w:cs="Arial"/>
          <w:color w:val="000000" w:themeColor="text1"/>
          <w:sz w:val="22"/>
          <w:szCs w:val="22"/>
        </w:rPr>
        <w:t>11</w:t>
      </w:r>
      <w:r w:rsidR="00E60F0A" w:rsidRPr="004B2C7C">
        <w:rPr>
          <w:rFonts w:ascii="Arial" w:eastAsia="Calibri" w:hAnsi="Arial" w:cs="Arial"/>
          <w:color w:val="000000" w:themeColor="text1"/>
          <w:sz w:val="22"/>
          <w:szCs w:val="22"/>
        </w:rPr>
        <w:t>.5</w:t>
      </w:r>
      <w:r w:rsidR="00B267C4" w:rsidRPr="004B2C7C">
        <w:rPr>
          <w:rFonts w:ascii="Arial" w:eastAsia="Calibri" w:hAnsi="Arial" w:cs="Arial"/>
          <w:color w:val="000000" w:themeColor="text1"/>
          <w:sz w:val="22"/>
          <w:szCs w:val="22"/>
        </w:rPr>
        <w:t>.</w:t>
      </w:r>
      <w:r w:rsidR="00E60F0A" w:rsidRPr="004B2C7C">
        <w:rPr>
          <w:rFonts w:ascii="Arial" w:eastAsia="Calibri" w:hAnsi="Arial" w:cs="Arial"/>
          <w:color w:val="000000" w:themeColor="text1"/>
          <w:sz w:val="22"/>
          <w:szCs w:val="22"/>
        </w:rPr>
        <w:t xml:space="preserve"> As partes deverão adotar todas as políticas e medidas protetivas definitivas na LGPD, promovendo políticas de proteção de dados com adoção de ferramentas tecnológicas, jurídicas e humanas, para coleta e proteção de dados pessoais de pessoas naturais, no âmbito do desenvolvimento do objeto do presente contrato.</w:t>
      </w:r>
    </w:p>
    <w:p w14:paraId="38A12730" w14:textId="77777777" w:rsidR="00E60F0A" w:rsidRPr="004B2C7C" w:rsidRDefault="00E60F0A" w:rsidP="00E60F0A">
      <w:pPr>
        <w:widowControl w:val="0"/>
        <w:autoSpaceDE w:val="0"/>
        <w:autoSpaceDN w:val="0"/>
        <w:adjustRightInd w:val="0"/>
        <w:jc w:val="both"/>
        <w:rPr>
          <w:rFonts w:ascii="Arial" w:eastAsia="Calibri" w:hAnsi="Arial" w:cs="Arial"/>
          <w:color w:val="000000" w:themeColor="text1"/>
          <w:sz w:val="22"/>
          <w:szCs w:val="22"/>
        </w:rPr>
      </w:pPr>
    </w:p>
    <w:p w14:paraId="19692C34" w14:textId="44A23CA9" w:rsidR="00E60F0A" w:rsidRPr="004B2C7C" w:rsidRDefault="004B2C7C" w:rsidP="00E60F0A">
      <w:pPr>
        <w:widowControl w:val="0"/>
        <w:autoSpaceDE w:val="0"/>
        <w:autoSpaceDN w:val="0"/>
        <w:adjustRightInd w:val="0"/>
        <w:jc w:val="both"/>
        <w:rPr>
          <w:rFonts w:ascii="Arial" w:eastAsia="Calibri" w:hAnsi="Arial" w:cs="Arial"/>
          <w:color w:val="000000" w:themeColor="text1"/>
          <w:sz w:val="22"/>
          <w:szCs w:val="22"/>
        </w:rPr>
      </w:pPr>
      <w:r>
        <w:rPr>
          <w:rFonts w:ascii="Arial" w:eastAsia="Calibri" w:hAnsi="Arial" w:cs="Arial"/>
          <w:color w:val="000000" w:themeColor="text1"/>
          <w:sz w:val="22"/>
          <w:szCs w:val="22"/>
        </w:rPr>
        <w:t>11</w:t>
      </w:r>
      <w:r w:rsidR="00E60F0A" w:rsidRPr="004B2C7C">
        <w:rPr>
          <w:rFonts w:ascii="Arial" w:eastAsia="Calibri" w:hAnsi="Arial" w:cs="Arial"/>
          <w:color w:val="000000" w:themeColor="text1"/>
          <w:sz w:val="22"/>
          <w:szCs w:val="22"/>
        </w:rPr>
        <w:t>.6</w:t>
      </w:r>
      <w:r w:rsidR="00B267C4" w:rsidRPr="004B2C7C">
        <w:rPr>
          <w:rFonts w:ascii="Arial" w:eastAsia="Calibri" w:hAnsi="Arial" w:cs="Arial"/>
          <w:color w:val="000000" w:themeColor="text1"/>
          <w:sz w:val="22"/>
          <w:szCs w:val="22"/>
        </w:rPr>
        <w:t>.</w:t>
      </w:r>
      <w:r w:rsidR="00E60F0A" w:rsidRPr="004B2C7C">
        <w:rPr>
          <w:rFonts w:ascii="Arial" w:eastAsia="Calibri" w:hAnsi="Arial" w:cs="Arial"/>
          <w:color w:val="000000" w:themeColor="text1"/>
          <w:sz w:val="22"/>
          <w:szCs w:val="22"/>
        </w:rPr>
        <w:t xml:space="preserve"> É vedado à CONTRATADA a subcontratação do processamento dos dados pessoais recebidos, bem como a transferência do processamento ou tratamento para qualquer empresa ou terceiro, inclusive no exterior, sem o consentimento prévio por escrito dos titulares dos dados, no âmbito do objeto deste contrato.</w:t>
      </w:r>
    </w:p>
    <w:p w14:paraId="72D174E5" w14:textId="77777777" w:rsidR="00E60F0A" w:rsidRPr="004B2C7C" w:rsidRDefault="00E60F0A" w:rsidP="00E60F0A">
      <w:pPr>
        <w:widowControl w:val="0"/>
        <w:autoSpaceDE w:val="0"/>
        <w:autoSpaceDN w:val="0"/>
        <w:adjustRightInd w:val="0"/>
        <w:jc w:val="both"/>
        <w:rPr>
          <w:rFonts w:ascii="Arial" w:eastAsia="Calibri" w:hAnsi="Arial" w:cs="Arial"/>
          <w:color w:val="000000" w:themeColor="text1"/>
          <w:sz w:val="22"/>
          <w:szCs w:val="22"/>
        </w:rPr>
      </w:pPr>
    </w:p>
    <w:p w14:paraId="687E6342" w14:textId="6F377AFC" w:rsidR="00E60F0A" w:rsidRPr="004B2C7C" w:rsidRDefault="004B2C7C" w:rsidP="00E60F0A">
      <w:pPr>
        <w:widowControl w:val="0"/>
        <w:autoSpaceDE w:val="0"/>
        <w:autoSpaceDN w:val="0"/>
        <w:adjustRightInd w:val="0"/>
        <w:jc w:val="both"/>
        <w:rPr>
          <w:rFonts w:ascii="Arial" w:eastAsia="Calibri" w:hAnsi="Arial" w:cs="Arial"/>
          <w:color w:val="000000" w:themeColor="text1"/>
          <w:sz w:val="22"/>
          <w:szCs w:val="22"/>
        </w:rPr>
      </w:pPr>
      <w:r>
        <w:rPr>
          <w:rFonts w:ascii="Arial" w:eastAsia="Calibri" w:hAnsi="Arial" w:cs="Arial"/>
          <w:color w:val="000000" w:themeColor="text1"/>
          <w:sz w:val="22"/>
          <w:szCs w:val="22"/>
        </w:rPr>
        <w:t>11</w:t>
      </w:r>
      <w:r w:rsidR="00E60F0A" w:rsidRPr="004B2C7C">
        <w:rPr>
          <w:rFonts w:ascii="Arial" w:eastAsia="Calibri" w:hAnsi="Arial" w:cs="Arial"/>
          <w:color w:val="000000" w:themeColor="text1"/>
          <w:sz w:val="22"/>
          <w:szCs w:val="22"/>
        </w:rPr>
        <w:t>.7</w:t>
      </w:r>
      <w:r w:rsidR="00B267C4" w:rsidRPr="004B2C7C">
        <w:rPr>
          <w:rFonts w:ascii="Arial" w:eastAsia="Calibri" w:hAnsi="Arial" w:cs="Arial"/>
          <w:color w:val="000000" w:themeColor="text1"/>
          <w:sz w:val="22"/>
          <w:szCs w:val="22"/>
        </w:rPr>
        <w:t>.</w:t>
      </w:r>
      <w:r w:rsidR="00E60F0A" w:rsidRPr="004B2C7C">
        <w:rPr>
          <w:rFonts w:ascii="Arial" w:eastAsia="Calibri" w:hAnsi="Arial" w:cs="Arial"/>
          <w:color w:val="000000" w:themeColor="text1"/>
          <w:sz w:val="22"/>
          <w:szCs w:val="22"/>
        </w:rPr>
        <w:t xml:space="preserve"> A CONTRATADA se compromete a, na execução das suas atividades contratualmente previstas, não coletar dados pessoais de terceiros sem a observância dos pressupostos da LGPD, tampouco compartilhar ou enviar tais dados para a CONTRATANTE, quando seu tratamento estiver em desconformidade com a referida legislação, sob pena de caracterizar inadimplemento contratual, passível, inclusive, de motivar a rescisão prevista no presente instrumento.</w:t>
      </w:r>
    </w:p>
    <w:p w14:paraId="53B2D4BC" w14:textId="77777777" w:rsidR="00E60F0A" w:rsidRPr="004B2C7C" w:rsidRDefault="00E60F0A" w:rsidP="00E60F0A">
      <w:pPr>
        <w:widowControl w:val="0"/>
        <w:autoSpaceDE w:val="0"/>
        <w:autoSpaceDN w:val="0"/>
        <w:adjustRightInd w:val="0"/>
        <w:jc w:val="both"/>
        <w:rPr>
          <w:rFonts w:ascii="Arial" w:eastAsia="Calibri" w:hAnsi="Arial" w:cs="Arial"/>
          <w:color w:val="000000" w:themeColor="text1"/>
          <w:sz w:val="22"/>
          <w:szCs w:val="22"/>
        </w:rPr>
      </w:pPr>
    </w:p>
    <w:p w14:paraId="0E981082" w14:textId="676D3593" w:rsidR="00E60F0A" w:rsidRPr="004B2C7C" w:rsidRDefault="004B2C7C" w:rsidP="00E60F0A">
      <w:pPr>
        <w:widowControl w:val="0"/>
        <w:autoSpaceDE w:val="0"/>
        <w:autoSpaceDN w:val="0"/>
        <w:adjustRightInd w:val="0"/>
        <w:jc w:val="both"/>
        <w:rPr>
          <w:rFonts w:ascii="Arial" w:eastAsia="Calibri" w:hAnsi="Arial" w:cs="Arial"/>
          <w:color w:val="000000" w:themeColor="text1"/>
          <w:sz w:val="22"/>
          <w:szCs w:val="22"/>
        </w:rPr>
      </w:pPr>
      <w:r>
        <w:rPr>
          <w:rFonts w:ascii="Arial" w:eastAsia="Calibri" w:hAnsi="Arial" w:cs="Arial"/>
          <w:color w:val="000000" w:themeColor="text1"/>
          <w:sz w:val="22"/>
          <w:szCs w:val="22"/>
        </w:rPr>
        <w:lastRenderedPageBreak/>
        <w:t>11</w:t>
      </w:r>
      <w:r w:rsidR="00E60F0A" w:rsidRPr="004B2C7C">
        <w:rPr>
          <w:rFonts w:ascii="Arial" w:eastAsia="Calibri" w:hAnsi="Arial" w:cs="Arial"/>
          <w:color w:val="000000" w:themeColor="text1"/>
          <w:sz w:val="22"/>
          <w:szCs w:val="22"/>
        </w:rPr>
        <w:t>.8</w:t>
      </w:r>
      <w:r w:rsidR="00B267C4" w:rsidRPr="004B2C7C">
        <w:rPr>
          <w:rFonts w:ascii="Arial" w:eastAsia="Calibri" w:hAnsi="Arial" w:cs="Arial"/>
          <w:color w:val="000000" w:themeColor="text1"/>
          <w:sz w:val="22"/>
          <w:szCs w:val="22"/>
        </w:rPr>
        <w:t>.</w:t>
      </w:r>
      <w:r w:rsidR="00E60F0A" w:rsidRPr="004B2C7C">
        <w:rPr>
          <w:rFonts w:ascii="Arial" w:eastAsia="Calibri" w:hAnsi="Arial" w:cs="Arial"/>
          <w:color w:val="000000" w:themeColor="text1"/>
          <w:sz w:val="22"/>
          <w:szCs w:val="22"/>
        </w:rPr>
        <w:t xml:space="preserve"> Os dados obtidos em razão desse contrato serão armazenados em um banco de dados seguro, com garantia de registro das transações realizadas na aplicação de acesso (log) e adequado controle de acesso baseado em função (role </w:t>
      </w:r>
      <w:proofErr w:type="spellStart"/>
      <w:r w:rsidR="00E60F0A" w:rsidRPr="004B2C7C">
        <w:rPr>
          <w:rFonts w:ascii="Arial" w:eastAsia="Calibri" w:hAnsi="Arial" w:cs="Arial"/>
          <w:color w:val="000000" w:themeColor="text1"/>
          <w:sz w:val="22"/>
          <w:szCs w:val="22"/>
        </w:rPr>
        <w:t>based</w:t>
      </w:r>
      <w:proofErr w:type="spellEnd"/>
      <w:r w:rsidR="00E60F0A" w:rsidRPr="004B2C7C">
        <w:rPr>
          <w:rFonts w:ascii="Arial" w:eastAsia="Calibri" w:hAnsi="Arial" w:cs="Arial"/>
          <w:color w:val="000000" w:themeColor="text1"/>
          <w:sz w:val="22"/>
          <w:szCs w:val="22"/>
        </w:rPr>
        <w:t xml:space="preserve"> </w:t>
      </w:r>
      <w:proofErr w:type="spellStart"/>
      <w:r w:rsidR="00E60F0A" w:rsidRPr="004B2C7C">
        <w:rPr>
          <w:rFonts w:ascii="Arial" w:eastAsia="Calibri" w:hAnsi="Arial" w:cs="Arial"/>
          <w:color w:val="000000" w:themeColor="text1"/>
          <w:sz w:val="22"/>
          <w:szCs w:val="22"/>
        </w:rPr>
        <w:t>access</w:t>
      </w:r>
      <w:proofErr w:type="spellEnd"/>
      <w:r w:rsidR="00E60F0A" w:rsidRPr="004B2C7C">
        <w:rPr>
          <w:rFonts w:ascii="Arial" w:eastAsia="Calibri" w:hAnsi="Arial" w:cs="Arial"/>
          <w:color w:val="000000" w:themeColor="text1"/>
          <w:sz w:val="22"/>
          <w:szCs w:val="22"/>
        </w:rPr>
        <w:t xml:space="preserve"> </w:t>
      </w:r>
      <w:proofErr w:type="spellStart"/>
      <w:r w:rsidR="00E60F0A" w:rsidRPr="004B2C7C">
        <w:rPr>
          <w:rFonts w:ascii="Arial" w:eastAsia="Calibri" w:hAnsi="Arial" w:cs="Arial"/>
          <w:color w:val="000000" w:themeColor="text1"/>
          <w:sz w:val="22"/>
          <w:szCs w:val="22"/>
        </w:rPr>
        <w:t>control</w:t>
      </w:r>
      <w:proofErr w:type="spellEnd"/>
      <w:r w:rsidR="00E60F0A" w:rsidRPr="004B2C7C">
        <w:rPr>
          <w:rFonts w:ascii="Arial" w:eastAsia="Calibri" w:hAnsi="Arial" w:cs="Arial"/>
          <w:color w:val="000000" w:themeColor="text1"/>
          <w:sz w:val="22"/>
          <w:szCs w:val="22"/>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7ABE0764" w14:textId="77777777" w:rsidR="00E60F0A" w:rsidRPr="004B2C7C" w:rsidRDefault="00E60F0A" w:rsidP="00E60F0A">
      <w:pPr>
        <w:widowControl w:val="0"/>
        <w:autoSpaceDE w:val="0"/>
        <w:autoSpaceDN w:val="0"/>
        <w:adjustRightInd w:val="0"/>
        <w:jc w:val="both"/>
        <w:rPr>
          <w:rFonts w:ascii="Arial" w:eastAsia="Calibri" w:hAnsi="Arial" w:cs="Arial"/>
          <w:color w:val="000000" w:themeColor="text1"/>
          <w:sz w:val="22"/>
          <w:szCs w:val="22"/>
        </w:rPr>
      </w:pPr>
    </w:p>
    <w:p w14:paraId="672E820F" w14:textId="1FAEF93C" w:rsidR="00E60F0A" w:rsidRPr="004B2C7C" w:rsidRDefault="004B2C7C" w:rsidP="00E60F0A">
      <w:pPr>
        <w:widowControl w:val="0"/>
        <w:autoSpaceDE w:val="0"/>
        <w:autoSpaceDN w:val="0"/>
        <w:adjustRightInd w:val="0"/>
        <w:jc w:val="both"/>
        <w:rPr>
          <w:rFonts w:ascii="Arial" w:eastAsia="Calibri" w:hAnsi="Arial" w:cs="Arial"/>
          <w:color w:val="000000" w:themeColor="text1"/>
          <w:sz w:val="22"/>
          <w:szCs w:val="22"/>
        </w:rPr>
      </w:pPr>
      <w:r>
        <w:rPr>
          <w:rFonts w:ascii="Arial" w:eastAsia="Calibri" w:hAnsi="Arial" w:cs="Arial"/>
          <w:color w:val="000000" w:themeColor="text1"/>
          <w:sz w:val="22"/>
          <w:szCs w:val="22"/>
        </w:rPr>
        <w:t>11</w:t>
      </w:r>
      <w:r w:rsidR="00E60F0A" w:rsidRPr="004B2C7C">
        <w:rPr>
          <w:rFonts w:ascii="Arial" w:eastAsia="Calibri" w:hAnsi="Arial" w:cs="Arial"/>
          <w:color w:val="000000" w:themeColor="text1"/>
          <w:sz w:val="22"/>
          <w:szCs w:val="22"/>
        </w:rPr>
        <w:t>.9</w:t>
      </w:r>
      <w:r w:rsidR="00B267C4" w:rsidRPr="004B2C7C">
        <w:rPr>
          <w:rFonts w:ascii="Arial" w:eastAsia="Calibri" w:hAnsi="Arial" w:cs="Arial"/>
          <w:color w:val="000000" w:themeColor="text1"/>
          <w:sz w:val="22"/>
          <w:szCs w:val="22"/>
        </w:rPr>
        <w:t>.</w:t>
      </w:r>
      <w:r w:rsidR="00E60F0A" w:rsidRPr="004B2C7C">
        <w:rPr>
          <w:rFonts w:ascii="Arial" w:eastAsia="Calibri" w:hAnsi="Arial" w:cs="Arial"/>
          <w:color w:val="000000" w:themeColor="text1"/>
          <w:sz w:val="22"/>
          <w:szCs w:val="22"/>
        </w:rPr>
        <w:t xml:space="preserve"> A CONTRATADA se compromete com a qualidade dos dados pessoais eventualmente fornecidos à CONTRATANTE em decorrência do presente contrato, zelando pela entrega de dados corretos e atualizados, buscando sempre o melhor interesse dos titulares, respeitando os seus direitos e reforçando sua finalidade pública, na persecução do interesse público, com o objetivo de executar as competências legais ou cumprir as atribuições legais do serviço público, nos termos do artigo 23 da LGPD.</w:t>
      </w:r>
    </w:p>
    <w:p w14:paraId="7E4067AA" w14:textId="77777777" w:rsidR="00E60F0A" w:rsidRPr="004B2C7C" w:rsidRDefault="00E60F0A" w:rsidP="00E60F0A">
      <w:pPr>
        <w:widowControl w:val="0"/>
        <w:autoSpaceDE w:val="0"/>
        <w:autoSpaceDN w:val="0"/>
        <w:adjustRightInd w:val="0"/>
        <w:jc w:val="both"/>
        <w:rPr>
          <w:rFonts w:ascii="Arial" w:eastAsia="Calibri" w:hAnsi="Arial" w:cs="Arial"/>
          <w:color w:val="000000" w:themeColor="text1"/>
          <w:sz w:val="22"/>
          <w:szCs w:val="22"/>
        </w:rPr>
      </w:pPr>
    </w:p>
    <w:p w14:paraId="07D5EC62" w14:textId="194D136C" w:rsidR="00E60F0A" w:rsidRPr="004B2C7C" w:rsidRDefault="004B2C7C" w:rsidP="00E60F0A">
      <w:pPr>
        <w:widowControl w:val="0"/>
        <w:autoSpaceDE w:val="0"/>
        <w:autoSpaceDN w:val="0"/>
        <w:adjustRightInd w:val="0"/>
        <w:jc w:val="both"/>
        <w:rPr>
          <w:rFonts w:ascii="Arial" w:eastAsia="Calibri" w:hAnsi="Arial" w:cs="Arial"/>
          <w:color w:val="000000" w:themeColor="text1"/>
          <w:sz w:val="22"/>
          <w:szCs w:val="22"/>
        </w:rPr>
      </w:pPr>
      <w:r>
        <w:rPr>
          <w:rFonts w:ascii="Arial" w:eastAsia="Calibri" w:hAnsi="Arial" w:cs="Arial"/>
          <w:color w:val="000000" w:themeColor="text1"/>
          <w:sz w:val="22"/>
          <w:szCs w:val="22"/>
        </w:rPr>
        <w:t>11</w:t>
      </w:r>
      <w:r w:rsidR="00E60F0A" w:rsidRPr="004B2C7C">
        <w:rPr>
          <w:rFonts w:ascii="Arial" w:eastAsia="Calibri" w:hAnsi="Arial" w:cs="Arial"/>
          <w:color w:val="000000" w:themeColor="text1"/>
          <w:sz w:val="22"/>
          <w:szCs w:val="22"/>
        </w:rPr>
        <w:t>.10</w:t>
      </w:r>
      <w:r w:rsidR="00B267C4" w:rsidRPr="004B2C7C">
        <w:rPr>
          <w:rFonts w:ascii="Arial" w:eastAsia="Calibri" w:hAnsi="Arial" w:cs="Arial"/>
          <w:color w:val="000000" w:themeColor="text1"/>
          <w:sz w:val="22"/>
          <w:szCs w:val="22"/>
        </w:rPr>
        <w:t>.</w:t>
      </w:r>
      <w:r w:rsidR="00E60F0A" w:rsidRPr="004B2C7C">
        <w:rPr>
          <w:rFonts w:ascii="Arial" w:eastAsia="Calibri" w:hAnsi="Arial" w:cs="Arial"/>
          <w:color w:val="000000" w:themeColor="text1"/>
          <w:sz w:val="22"/>
          <w:szCs w:val="22"/>
        </w:rPr>
        <w:t xml:space="preserve"> Encerrada a vigência do contrato ou não havendo mais necessidade de utilização dos dados pessoais, sejam eles sensíveis ou não, a CONTRATADA interromperá o tratamento dos dados pessoais, e os eliminará completamente com todas as cópias porventura existentes (seja em formato digital ou físico), no prazo máximo de 30 (trinta) dias, salvo quando a CONTRATADA tenha que mantê-los para cumprimento de obrigação legal ou outra hipótese da LGPD, sob pena de responsabilização administrativa, cível e penal.</w:t>
      </w:r>
    </w:p>
    <w:p w14:paraId="34DA1663" w14:textId="77777777" w:rsidR="00E60F0A" w:rsidRPr="004B2C7C" w:rsidRDefault="00E60F0A" w:rsidP="00E60F0A">
      <w:pPr>
        <w:widowControl w:val="0"/>
        <w:autoSpaceDE w:val="0"/>
        <w:autoSpaceDN w:val="0"/>
        <w:adjustRightInd w:val="0"/>
        <w:jc w:val="both"/>
        <w:rPr>
          <w:rFonts w:ascii="Arial" w:eastAsia="Calibri" w:hAnsi="Arial" w:cs="Arial"/>
          <w:color w:val="000000" w:themeColor="text1"/>
          <w:sz w:val="22"/>
          <w:szCs w:val="22"/>
        </w:rPr>
      </w:pPr>
    </w:p>
    <w:p w14:paraId="2D99A2F1" w14:textId="3EF0D7ED" w:rsidR="00E60F0A" w:rsidRPr="004B2C7C" w:rsidRDefault="004B2C7C" w:rsidP="00E60F0A">
      <w:pPr>
        <w:widowControl w:val="0"/>
        <w:autoSpaceDE w:val="0"/>
        <w:autoSpaceDN w:val="0"/>
        <w:adjustRightInd w:val="0"/>
        <w:jc w:val="both"/>
        <w:rPr>
          <w:rFonts w:ascii="Arial" w:eastAsia="Calibri" w:hAnsi="Arial" w:cs="Arial"/>
          <w:color w:val="000000" w:themeColor="text1"/>
          <w:sz w:val="22"/>
          <w:szCs w:val="22"/>
        </w:rPr>
      </w:pPr>
      <w:r>
        <w:rPr>
          <w:rFonts w:ascii="Arial" w:eastAsia="Calibri" w:hAnsi="Arial" w:cs="Arial"/>
          <w:color w:val="000000" w:themeColor="text1"/>
          <w:sz w:val="22"/>
          <w:szCs w:val="22"/>
        </w:rPr>
        <w:t>11</w:t>
      </w:r>
      <w:r w:rsidR="00E60F0A" w:rsidRPr="004B2C7C">
        <w:rPr>
          <w:rFonts w:ascii="Arial" w:eastAsia="Calibri" w:hAnsi="Arial" w:cs="Arial"/>
          <w:color w:val="000000" w:themeColor="text1"/>
          <w:sz w:val="22"/>
          <w:szCs w:val="22"/>
        </w:rPr>
        <w:t>.1</w:t>
      </w:r>
      <w:r w:rsidR="00B267C4" w:rsidRPr="004B2C7C">
        <w:rPr>
          <w:rFonts w:ascii="Arial" w:eastAsia="Calibri" w:hAnsi="Arial" w:cs="Arial"/>
          <w:color w:val="000000" w:themeColor="text1"/>
          <w:sz w:val="22"/>
          <w:szCs w:val="22"/>
        </w:rPr>
        <w:t>1.</w:t>
      </w:r>
      <w:r w:rsidR="00E60F0A" w:rsidRPr="004B2C7C">
        <w:rPr>
          <w:rFonts w:ascii="Arial" w:eastAsia="Calibri" w:hAnsi="Arial" w:cs="Arial"/>
          <w:color w:val="000000" w:themeColor="text1"/>
          <w:sz w:val="22"/>
          <w:szCs w:val="22"/>
        </w:rPr>
        <w:t xml:space="preserve"> Em caso de eventual coleta de dados pessoais sensível, esta será realizada mediante prévia aprovação do CONTRATANTE, responsabilizando-se a CONTRATADA por obter o consentimento dos titulares (salvo nos casos em que opere outra hipótese legal de tratamento). Os dados assim coletados só poderão ser utilizados na execução dos serviços especificados neste contrato, e em hipótese alguma poderão ser compartilhados ou utilizados para outros fins.</w:t>
      </w:r>
    </w:p>
    <w:p w14:paraId="7A0CBC42" w14:textId="77777777" w:rsidR="00E60F0A" w:rsidRPr="004B2C7C" w:rsidRDefault="00E60F0A" w:rsidP="00E60F0A">
      <w:pPr>
        <w:widowControl w:val="0"/>
        <w:autoSpaceDE w:val="0"/>
        <w:autoSpaceDN w:val="0"/>
        <w:adjustRightInd w:val="0"/>
        <w:jc w:val="both"/>
        <w:rPr>
          <w:rFonts w:ascii="Arial" w:eastAsia="Calibri" w:hAnsi="Arial" w:cs="Arial"/>
          <w:color w:val="000000" w:themeColor="text1"/>
          <w:sz w:val="22"/>
          <w:szCs w:val="22"/>
        </w:rPr>
      </w:pPr>
    </w:p>
    <w:p w14:paraId="559F1F78" w14:textId="24263149" w:rsidR="00E60F0A" w:rsidRPr="004B2C7C" w:rsidRDefault="004B2C7C" w:rsidP="00E60F0A">
      <w:pPr>
        <w:widowControl w:val="0"/>
        <w:autoSpaceDE w:val="0"/>
        <w:autoSpaceDN w:val="0"/>
        <w:adjustRightInd w:val="0"/>
        <w:jc w:val="both"/>
        <w:rPr>
          <w:rFonts w:ascii="Arial" w:eastAsia="Calibri" w:hAnsi="Arial" w:cs="Arial"/>
          <w:color w:val="000000" w:themeColor="text1"/>
          <w:sz w:val="22"/>
          <w:szCs w:val="22"/>
        </w:rPr>
      </w:pPr>
      <w:r>
        <w:rPr>
          <w:rFonts w:ascii="Arial" w:eastAsia="Calibri" w:hAnsi="Arial" w:cs="Arial"/>
          <w:color w:val="000000" w:themeColor="text1"/>
          <w:sz w:val="22"/>
          <w:szCs w:val="22"/>
        </w:rPr>
        <w:t>11</w:t>
      </w:r>
      <w:r w:rsidR="00E60F0A" w:rsidRPr="004B2C7C">
        <w:rPr>
          <w:rFonts w:ascii="Arial" w:eastAsia="Calibri" w:hAnsi="Arial" w:cs="Arial"/>
          <w:color w:val="000000" w:themeColor="text1"/>
          <w:sz w:val="22"/>
          <w:szCs w:val="22"/>
        </w:rPr>
        <w:t>.12</w:t>
      </w:r>
      <w:r w:rsidR="00B267C4" w:rsidRPr="004B2C7C">
        <w:rPr>
          <w:rFonts w:ascii="Arial" w:eastAsia="Calibri" w:hAnsi="Arial" w:cs="Arial"/>
          <w:color w:val="000000" w:themeColor="text1"/>
          <w:sz w:val="22"/>
          <w:szCs w:val="22"/>
        </w:rPr>
        <w:t>.</w:t>
      </w:r>
      <w:r w:rsidR="00E60F0A" w:rsidRPr="004B2C7C">
        <w:rPr>
          <w:rFonts w:ascii="Arial" w:eastAsia="Calibri" w:hAnsi="Arial" w:cs="Arial"/>
          <w:color w:val="000000" w:themeColor="text1"/>
          <w:sz w:val="22"/>
          <w:szCs w:val="22"/>
        </w:rPr>
        <w:t xml:space="preserve"> Eventualmente, as partes podem ajustar que o CONTRATANTE será responsável por obter o consentimento dos titulares, observadas as demais condicionantes no item 10 acima.</w:t>
      </w:r>
    </w:p>
    <w:p w14:paraId="54872339" w14:textId="77777777" w:rsidR="00E60F0A" w:rsidRPr="004B2C7C" w:rsidRDefault="00E60F0A" w:rsidP="00E60F0A">
      <w:pPr>
        <w:widowControl w:val="0"/>
        <w:autoSpaceDE w:val="0"/>
        <w:autoSpaceDN w:val="0"/>
        <w:adjustRightInd w:val="0"/>
        <w:jc w:val="both"/>
        <w:rPr>
          <w:rFonts w:ascii="Arial" w:eastAsia="Calibri" w:hAnsi="Arial" w:cs="Arial"/>
          <w:color w:val="000000" w:themeColor="text1"/>
          <w:sz w:val="22"/>
          <w:szCs w:val="22"/>
        </w:rPr>
      </w:pPr>
    </w:p>
    <w:p w14:paraId="5F5F195F" w14:textId="7A64EAE6" w:rsidR="00E60F0A" w:rsidRPr="004B2C7C" w:rsidRDefault="004B2C7C" w:rsidP="00E60F0A">
      <w:pPr>
        <w:widowControl w:val="0"/>
        <w:autoSpaceDE w:val="0"/>
        <w:autoSpaceDN w:val="0"/>
        <w:adjustRightInd w:val="0"/>
        <w:jc w:val="both"/>
        <w:rPr>
          <w:rFonts w:ascii="Arial" w:eastAsia="Calibri" w:hAnsi="Arial" w:cs="Arial"/>
          <w:color w:val="000000" w:themeColor="text1"/>
          <w:sz w:val="22"/>
          <w:szCs w:val="22"/>
        </w:rPr>
      </w:pPr>
      <w:r>
        <w:rPr>
          <w:rFonts w:ascii="Arial" w:eastAsia="Calibri" w:hAnsi="Arial" w:cs="Arial"/>
          <w:color w:val="000000" w:themeColor="text1"/>
          <w:sz w:val="22"/>
          <w:szCs w:val="22"/>
        </w:rPr>
        <w:t>11</w:t>
      </w:r>
      <w:r w:rsidR="00E60F0A" w:rsidRPr="004B2C7C">
        <w:rPr>
          <w:rFonts w:ascii="Arial" w:eastAsia="Calibri" w:hAnsi="Arial" w:cs="Arial"/>
          <w:color w:val="000000" w:themeColor="text1"/>
          <w:sz w:val="22"/>
          <w:szCs w:val="22"/>
        </w:rPr>
        <w:t>.13</w:t>
      </w:r>
      <w:r w:rsidR="00B267C4" w:rsidRPr="004B2C7C">
        <w:rPr>
          <w:rFonts w:ascii="Arial" w:eastAsia="Calibri" w:hAnsi="Arial" w:cs="Arial"/>
          <w:color w:val="000000" w:themeColor="text1"/>
          <w:sz w:val="22"/>
          <w:szCs w:val="22"/>
        </w:rPr>
        <w:t>.</w:t>
      </w:r>
      <w:r w:rsidR="00E60F0A" w:rsidRPr="004B2C7C">
        <w:rPr>
          <w:rFonts w:ascii="Arial" w:eastAsia="Calibri" w:hAnsi="Arial" w:cs="Arial"/>
          <w:color w:val="000000" w:themeColor="text1"/>
          <w:sz w:val="22"/>
          <w:szCs w:val="22"/>
        </w:rPr>
        <w:t xml:space="preserve"> A parte informará imediatamente a outra parte, caso o titular dos dados, a ANPD – Autoridade Nacional de Proteção de Dados ou terceiros, solicitar informações sobre o tratamento de dados pessoais relacionados ao presente contrato ou mesmo determinar, legalmente amparada, a eliminação ou anonimização de dados compartilhados com a outra parte.</w:t>
      </w:r>
    </w:p>
    <w:p w14:paraId="5E5D3F48" w14:textId="77777777" w:rsidR="00E60F0A" w:rsidRPr="004B2C7C" w:rsidRDefault="00E60F0A" w:rsidP="00E60F0A">
      <w:pPr>
        <w:widowControl w:val="0"/>
        <w:autoSpaceDE w:val="0"/>
        <w:autoSpaceDN w:val="0"/>
        <w:adjustRightInd w:val="0"/>
        <w:jc w:val="both"/>
        <w:rPr>
          <w:rFonts w:ascii="Arial" w:eastAsia="Calibri" w:hAnsi="Arial" w:cs="Arial"/>
          <w:color w:val="000000" w:themeColor="text1"/>
          <w:sz w:val="22"/>
          <w:szCs w:val="22"/>
        </w:rPr>
      </w:pPr>
    </w:p>
    <w:p w14:paraId="3A518AF8" w14:textId="3F56F0FE" w:rsidR="00E60F0A" w:rsidRPr="004B2C7C" w:rsidRDefault="004B2C7C" w:rsidP="00E60F0A">
      <w:pPr>
        <w:widowControl w:val="0"/>
        <w:autoSpaceDE w:val="0"/>
        <w:autoSpaceDN w:val="0"/>
        <w:adjustRightInd w:val="0"/>
        <w:jc w:val="both"/>
        <w:rPr>
          <w:rFonts w:ascii="Arial" w:eastAsia="Calibri" w:hAnsi="Arial" w:cs="Arial"/>
          <w:color w:val="000000" w:themeColor="text1"/>
          <w:sz w:val="22"/>
          <w:szCs w:val="22"/>
        </w:rPr>
      </w:pPr>
      <w:r>
        <w:rPr>
          <w:rFonts w:ascii="Arial" w:eastAsia="Calibri" w:hAnsi="Arial" w:cs="Arial"/>
          <w:color w:val="000000" w:themeColor="text1"/>
          <w:sz w:val="22"/>
          <w:szCs w:val="22"/>
        </w:rPr>
        <w:t>11</w:t>
      </w:r>
      <w:r w:rsidR="00E60F0A" w:rsidRPr="004B2C7C">
        <w:rPr>
          <w:rFonts w:ascii="Arial" w:eastAsia="Calibri" w:hAnsi="Arial" w:cs="Arial"/>
          <w:color w:val="000000" w:themeColor="text1"/>
          <w:sz w:val="22"/>
          <w:szCs w:val="22"/>
        </w:rPr>
        <w:t>.14</w:t>
      </w:r>
      <w:r w:rsidR="00B267C4" w:rsidRPr="004B2C7C">
        <w:rPr>
          <w:rFonts w:ascii="Arial" w:eastAsia="Calibri" w:hAnsi="Arial" w:cs="Arial"/>
          <w:color w:val="000000" w:themeColor="text1"/>
          <w:sz w:val="22"/>
          <w:szCs w:val="22"/>
        </w:rPr>
        <w:t>.</w:t>
      </w:r>
      <w:r w:rsidR="00E60F0A" w:rsidRPr="004B2C7C">
        <w:rPr>
          <w:rFonts w:ascii="Arial" w:eastAsia="Calibri" w:hAnsi="Arial" w:cs="Arial"/>
          <w:color w:val="000000" w:themeColor="text1"/>
          <w:sz w:val="22"/>
          <w:szCs w:val="22"/>
        </w:rPr>
        <w:t xml:space="preserve"> A CONTRATADA cooperará com o CONTRATANTE no cumprimento das obrigações referentes ao exercício dos direitos dos Titulares previstos na LGPD e nas Leis de Regulamentos de Proteção de Dados em vigor e também no atendimento de requisições e determinações do Poder Judiciário, Ministério Público, Órgãos de controle administrativo.</w:t>
      </w:r>
    </w:p>
    <w:bookmarkEnd w:id="1"/>
    <w:p w14:paraId="654D0F74" w14:textId="77777777" w:rsidR="00E60F0A" w:rsidRPr="004B2C7C" w:rsidRDefault="00E60F0A" w:rsidP="00E60F0A">
      <w:pPr>
        <w:widowControl w:val="0"/>
        <w:tabs>
          <w:tab w:val="left" w:pos="542"/>
        </w:tabs>
        <w:autoSpaceDE w:val="0"/>
        <w:autoSpaceDN w:val="0"/>
        <w:adjustRightInd w:val="0"/>
        <w:jc w:val="both"/>
        <w:rPr>
          <w:rFonts w:ascii="Arial" w:eastAsia="Arial Unicode MS" w:hAnsi="Arial" w:cs="Arial"/>
          <w:color w:val="000000" w:themeColor="text1"/>
          <w:spacing w:val="2"/>
          <w:sz w:val="22"/>
          <w:szCs w:val="22"/>
        </w:rPr>
      </w:pPr>
    </w:p>
    <w:p w14:paraId="5BC16052" w14:textId="128EE6CE" w:rsidR="00171E56" w:rsidRPr="004B2C7C" w:rsidRDefault="00171E56" w:rsidP="00A40CF5">
      <w:pPr>
        <w:widowControl w:val="0"/>
        <w:autoSpaceDE w:val="0"/>
        <w:autoSpaceDN w:val="0"/>
        <w:adjustRightInd w:val="0"/>
        <w:jc w:val="both"/>
        <w:rPr>
          <w:rFonts w:ascii="Arial" w:eastAsia="Arial Unicode MS" w:hAnsi="Arial" w:cs="Arial"/>
          <w:b/>
          <w:bCs/>
          <w:spacing w:val="-2"/>
          <w:sz w:val="22"/>
          <w:szCs w:val="22"/>
        </w:rPr>
      </w:pPr>
      <w:r w:rsidRPr="004B2C7C">
        <w:rPr>
          <w:rFonts w:ascii="Arial" w:eastAsia="Arial Unicode MS" w:hAnsi="Arial" w:cs="Arial"/>
          <w:b/>
          <w:bCs/>
          <w:spacing w:val="-2"/>
          <w:sz w:val="22"/>
          <w:szCs w:val="22"/>
        </w:rPr>
        <w:t>1</w:t>
      </w:r>
      <w:r w:rsidR="00A40CF5">
        <w:rPr>
          <w:rFonts w:ascii="Arial" w:eastAsia="Arial Unicode MS" w:hAnsi="Arial" w:cs="Arial"/>
          <w:b/>
          <w:bCs/>
          <w:spacing w:val="-2"/>
          <w:sz w:val="22"/>
          <w:szCs w:val="22"/>
        </w:rPr>
        <w:t>2</w:t>
      </w:r>
      <w:r w:rsidRPr="004B2C7C">
        <w:rPr>
          <w:rFonts w:ascii="Arial" w:eastAsia="Arial Unicode MS" w:hAnsi="Arial" w:cs="Arial"/>
          <w:b/>
          <w:bCs/>
          <w:spacing w:val="-2"/>
          <w:sz w:val="22"/>
          <w:szCs w:val="22"/>
        </w:rPr>
        <w:t xml:space="preserve">. </w:t>
      </w:r>
      <w:r w:rsidR="00A40CF5">
        <w:rPr>
          <w:rFonts w:ascii="Arial" w:eastAsia="Arial Unicode MS" w:hAnsi="Arial" w:cs="Arial"/>
          <w:b/>
          <w:bCs/>
          <w:spacing w:val="-2"/>
          <w:sz w:val="22"/>
          <w:szCs w:val="22"/>
        </w:rPr>
        <w:t xml:space="preserve">CLÁUSULA DÉCIMA SEGUNDA - </w:t>
      </w:r>
      <w:r w:rsidRPr="004B2C7C">
        <w:rPr>
          <w:rFonts w:ascii="Arial" w:eastAsia="Arial Unicode MS" w:hAnsi="Arial" w:cs="Arial"/>
          <w:b/>
          <w:bCs/>
          <w:spacing w:val="-2"/>
          <w:sz w:val="22"/>
          <w:szCs w:val="22"/>
        </w:rPr>
        <w:t>POLÍTICA DE SEGURANÇA DA INFORMAÇÃO DO</w:t>
      </w:r>
      <w:r w:rsidR="00A40CF5">
        <w:rPr>
          <w:rFonts w:ascii="Arial" w:eastAsia="Arial Unicode MS" w:hAnsi="Arial" w:cs="Arial"/>
          <w:b/>
          <w:bCs/>
          <w:spacing w:val="-2"/>
          <w:sz w:val="22"/>
          <w:szCs w:val="22"/>
        </w:rPr>
        <w:t xml:space="preserve"> </w:t>
      </w:r>
      <w:r w:rsidRPr="004B2C7C">
        <w:rPr>
          <w:rFonts w:ascii="Arial" w:eastAsia="Arial Unicode MS" w:hAnsi="Arial" w:cs="Arial"/>
          <w:b/>
          <w:bCs/>
          <w:spacing w:val="-2"/>
          <w:sz w:val="22"/>
          <w:szCs w:val="22"/>
        </w:rPr>
        <w:t>CRCMG</w:t>
      </w:r>
    </w:p>
    <w:p w14:paraId="24991264" w14:textId="7BD0443E" w:rsidR="00171E56" w:rsidRPr="004B2C7C" w:rsidRDefault="00171E56" w:rsidP="00171E56">
      <w:pPr>
        <w:widowControl w:val="0"/>
        <w:autoSpaceDE w:val="0"/>
        <w:autoSpaceDN w:val="0"/>
        <w:adjustRightInd w:val="0"/>
        <w:jc w:val="both"/>
        <w:rPr>
          <w:rFonts w:ascii="Arial" w:eastAsia="Arial Unicode MS" w:hAnsi="Arial" w:cs="Arial"/>
          <w:color w:val="000000" w:themeColor="text1"/>
          <w:spacing w:val="-2"/>
          <w:sz w:val="22"/>
          <w:szCs w:val="22"/>
        </w:rPr>
      </w:pPr>
      <w:r w:rsidRPr="004B2C7C">
        <w:rPr>
          <w:rFonts w:ascii="Arial" w:hAnsi="Arial" w:cs="Arial"/>
          <w:sz w:val="22"/>
          <w:szCs w:val="22"/>
        </w:rPr>
        <w:t>1</w:t>
      </w:r>
      <w:r w:rsidR="00A40CF5">
        <w:rPr>
          <w:rFonts w:ascii="Arial" w:hAnsi="Arial" w:cs="Arial"/>
          <w:sz w:val="22"/>
          <w:szCs w:val="22"/>
        </w:rPr>
        <w:t>2</w:t>
      </w:r>
      <w:r w:rsidRPr="004B2C7C">
        <w:rPr>
          <w:rFonts w:ascii="Arial" w:hAnsi="Arial" w:cs="Arial"/>
          <w:sz w:val="22"/>
          <w:szCs w:val="22"/>
        </w:rPr>
        <w:t xml:space="preserve">.1. A CONTRATADA deverá tomar conhecimento da Política de Segurança da Informação do CRCMG, instituída pela Resolução CRCMG nº 441/2021, disponível em </w:t>
      </w:r>
      <w:hyperlink r:id="rId8" w:history="1">
        <w:r w:rsidRPr="004B2C7C">
          <w:rPr>
            <w:rFonts w:ascii="Arial" w:hAnsi="Arial" w:cs="Arial"/>
            <w:color w:val="0000FF" w:themeColor="hyperlink"/>
            <w:sz w:val="22"/>
            <w:szCs w:val="22"/>
            <w:u w:val="single"/>
          </w:rPr>
          <w:t>http://cadastro.crcmg.org.br/ged/</w:t>
        </w:r>
      </w:hyperlink>
      <w:r w:rsidRPr="004B2C7C">
        <w:rPr>
          <w:rFonts w:ascii="Arial" w:hAnsi="Arial" w:cs="Arial"/>
          <w:sz w:val="22"/>
          <w:szCs w:val="22"/>
        </w:rPr>
        <w:t>, e se comprometer com a observância e o acatamento de suas diretrizes, sempre que tiver acesso a qualquer informação ou comunicação do CRCMG, oriundas da relação firmada por este instrumento.</w:t>
      </w:r>
      <w:r w:rsidRPr="004B2C7C">
        <w:rPr>
          <w:rFonts w:ascii="Arial" w:hAnsi="Arial" w:cs="Arial"/>
          <w:color w:val="FF0000"/>
          <w:sz w:val="22"/>
          <w:szCs w:val="22"/>
        </w:rPr>
        <w:t xml:space="preserve"> </w:t>
      </w:r>
    </w:p>
    <w:p w14:paraId="167FEF8B" w14:textId="77777777" w:rsidR="00C01BEA" w:rsidRPr="004B2C7C" w:rsidRDefault="00C01BEA" w:rsidP="00171E56">
      <w:pPr>
        <w:widowControl w:val="0"/>
        <w:autoSpaceDE w:val="0"/>
        <w:autoSpaceDN w:val="0"/>
        <w:adjustRightInd w:val="0"/>
        <w:rPr>
          <w:rFonts w:ascii="Arial" w:eastAsia="Arial Unicode MS" w:hAnsi="Arial" w:cs="Arial"/>
          <w:b/>
          <w:bCs/>
          <w:spacing w:val="2"/>
          <w:sz w:val="22"/>
          <w:szCs w:val="22"/>
        </w:rPr>
      </w:pPr>
    </w:p>
    <w:p w14:paraId="3FF4BFBF" w14:textId="672BE1BE" w:rsidR="00171E56" w:rsidRPr="004B2C7C" w:rsidRDefault="00171E56" w:rsidP="00171E56">
      <w:pPr>
        <w:widowControl w:val="0"/>
        <w:autoSpaceDE w:val="0"/>
        <w:autoSpaceDN w:val="0"/>
        <w:adjustRightInd w:val="0"/>
        <w:rPr>
          <w:rFonts w:ascii="Arial" w:eastAsia="Arial Unicode MS" w:hAnsi="Arial" w:cs="Arial"/>
          <w:b/>
          <w:bCs/>
          <w:spacing w:val="-2"/>
          <w:sz w:val="22"/>
          <w:szCs w:val="22"/>
        </w:rPr>
      </w:pPr>
      <w:r w:rsidRPr="004B2C7C">
        <w:rPr>
          <w:rFonts w:ascii="Arial" w:eastAsia="Arial Unicode MS" w:hAnsi="Arial" w:cs="Arial"/>
          <w:b/>
          <w:bCs/>
          <w:spacing w:val="2"/>
          <w:sz w:val="22"/>
          <w:szCs w:val="22"/>
        </w:rPr>
        <w:t>1</w:t>
      </w:r>
      <w:r w:rsidR="00A40CF5">
        <w:rPr>
          <w:rFonts w:ascii="Arial" w:eastAsia="Arial Unicode MS" w:hAnsi="Arial" w:cs="Arial"/>
          <w:b/>
          <w:bCs/>
          <w:spacing w:val="2"/>
          <w:sz w:val="22"/>
          <w:szCs w:val="22"/>
        </w:rPr>
        <w:t>3</w:t>
      </w:r>
      <w:r w:rsidRPr="004B2C7C">
        <w:rPr>
          <w:rFonts w:ascii="Arial" w:eastAsia="Arial Unicode MS" w:hAnsi="Arial" w:cs="Arial"/>
          <w:b/>
          <w:bCs/>
          <w:spacing w:val="2"/>
          <w:sz w:val="22"/>
          <w:szCs w:val="22"/>
        </w:rPr>
        <w:t>.</w:t>
      </w:r>
      <w:r w:rsidRPr="004B2C7C">
        <w:rPr>
          <w:rFonts w:ascii="Arial" w:eastAsia="Arial Unicode MS" w:hAnsi="Arial" w:cs="Arial"/>
          <w:b/>
          <w:bCs/>
          <w:spacing w:val="-2"/>
          <w:sz w:val="22"/>
          <w:szCs w:val="22"/>
        </w:rPr>
        <w:t xml:space="preserve"> </w:t>
      </w:r>
      <w:r w:rsidR="00A40CF5">
        <w:rPr>
          <w:rFonts w:ascii="Arial" w:eastAsia="Arial Unicode MS" w:hAnsi="Arial" w:cs="Arial"/>
          <w:b/>
          <w:bCs/>
          <w:spacing w:val="-2"/>
          <w:sz w:val="22"/>
          <w:szCs w:val="22"/>
        </w:rPr>
        <w:t xml:space="preserve">CLÁUSULA DÉCIMA TERCEIRA - </w:t>
      </w:r>
      <w:r w:rsidRPr="004B2C7C">
        <w:rPr>
          <w:rFonts w:ascii="Arial" w:eastAsia="Arial Unicode MS" w:hAnsi="Arial" w:cs="Arial"/>
          <w:b/>
          <w:bCs/>
          <w:spacing w:val="-2"/>
          <w:sz w:val="22"/>
          <w:szCs w:val="22"/>
        </w:rPr>
        <w:t xml:space="preserve">ASSINATURA ELETRÔNICA/DIGITAL </w:t>
      </w:r>
    </w:p>
    <w:p w14:paraId="2B6CCDB1" w14:textId="40A2C3B1" w:rsidR="00171E56" w:rsidRPr="004B2C7C" w:rsidRDefault="00171E56" w:rsidP="00171E56">
      <w:pPr>
        <w:autoSpaceDE w:val="0"/>
        <w:autoSpaceDN w:val="0"/>
        <w:jc w:val="both"/>
        <w:rPr>
          <w:sz w:val="22"/>
          <w:szCs w:val="22"/>
        </w:rPr>
      </w:pPr>
      <w:r w:rsidRPr="004B2C7C">
        <w:rPr>
          <w:rFonts w:ascii="Arial" w:hAnsi="Arial" w:cs="Arial"/>
          <w:sz w:val="22"/>
          <w:szCs w:val="22"/>
        </w:rPr>
        <w:t>1</w:t>
      </w:r>
      <w:r w:rsidR="00A40CF5">
        <w:rPr>
          <w:rFonts w:ascii="Arial" w:hAnsi="Arial" w:cs="Arial"/>
          <w:sz w:val="22"/>
          <w:szCs w:val="22"/>
        </w:rPr>
        <w:t>3</w:t>
      </w:r>
      <w:r w:rsidRPr="004B2C7C">
        <w:rPr>
          <w:rFonts w:ascii="Arial" w:hAnsi="Arial" w:cs="Arial"/>
          <w:sz w:val="22"/>
          <w:szCs w:val="22"/>
        </w:rPr>
        <w:t xml:space="preserve">.1. Nos termos da Lei nº 14.063/2020 e do Decreto nº 10.543/2020, as partes e as testemunhas concordam expressamente em utilizar assinatura eletrônica para ratificação e legitimação dos termos ajustados no presente instrumento, reconhecendo que a formalização, por esse </w:t>
      </w:r>
      <w:r w:rsidRPr="004B2C7C">
        <w:rPr>
          <w:rFonts w:ascii="Arial" w:hAnsi="Arial" w:cs="Arial"/>
          <w:sz w:val="22"/>
          <w:szCs w:val="22"/>
        </w:rPr>
        <w:lastRenderedPageBreak/>
        <w:t>procedimento, é bastante suficiente à sua integral validade jurídica e vinculação das partes ao Contrato.</w:t>
      </w:r>
    </w:p>
    <w:p w14:paraId="081BC7D6" w14:textId="77777777" w:rsidR="00171E56" w:rsidRPr="004B2C7C" w:rsidRDefault="00171E56" w:rsidP="00171E56">
      <w:pPr>
        <w:autoSpaceDE w:val="0"/>
        <w:autoSpaceDN w:val="0"/>
        <w:jc w:val="both"/>
        <w:rPr>
          <w:sz w:val="22"/>
          <w:szCs w:val="22"/>
        </w:rPr>
      </w:pPr>
      <w:r w:rsidRPr="004B2C7C">
        <w:rPr>
          <w:rFonts w:ascii="Arial" w:hAnsi="Arial" w:cs="Arial"/>
          <w:sz w:val="22"/>
          <w:szCs w:val="22"/>
        </w:rPr>
        <w:t> </w:t>
      </w:r>
    </w:p>
    <w:p w14:paraId="2CCE09A0" w14:textId="34379639" w:rsidR="00171E56" w:rsidRPr="004B2C7C" w:rsidRDefault="00171E56" w:rsidP="00171E56">
      <w:pPr>
        <w:autoSpaceDE w:val="0"/>
        <w:autoSpaceDN w:val="0"/>
        <w:jc w:val="both"/>
      </w:pPr>
      <w:r w:rsidRPr="004B2C7C">
        <w:rPr>
          <w:rFonts w:ascii="Arial" w:hAnsi="Arial" w:cs="Arial"/>
          <w:sz w:val="22"/>
          <w:szCs w:val="22"/>
        </w:rPr>
        <w:t>1</w:t>
      </w:r>
      <w:r w:rsidR="00A40CF5">
        <w:rPr>
          <w:rFonts w:ascii="Arial" w:hAnsi="Arial" w:cs="Arial"/>
          <w:sz w:val="22"/>
          <w:szCs w:val="22"/>
        </w:rPr>
        <w:t>3</w:t>
      </w:r>
      <w:r w:rsidRPr="004B2C7C">
        <w:rPr>
          <w:rFonts w:ascii="Arial" w:hAnsi="Arial" w:cs="Arial"/>
          <w:sz w:val="22"/>
          <w:szCs w:val="22"/>
        </w:rPr>
        <w:t>.2. As partes renunciam à possibilidade de exigir a troca, envio ou entrega das vias originais (não eletrônicas) assinadas do instrumento, bem como renunciam ao direito de recusar ou contestar a validade das assinaturas digitais ou eletrônicas, na medida máxima permitida pela legislação aplicável.</w:t>
      </w:r>
    </w:p>
    <w:p w14:paraId="77541165" w14:textId="77777777" w:rsidR="00171E56" w:rsidRPr="004B2C7C" w:rsidRDefault="00171E56" w:rsidP="00171E56">
      <w:pPr>
        <w:widowControl w:val="0"/>
        <w:autoSpaceDE w:val="0"/>
        <w:autoSpaceDN w:val="0"/>
        <w:adjustRightInd w:val="0"/>
        <w:rPr>
          <w:rFonts w:ascii="Arial" w:eastAsia="Arial Unicode MS" w:hAnsi="Arial" w:cs="Arial"/>
          <w:b/>
          <w:bCs/>
          <w:spacing w:val="-2"/>
          <w:sz w:val="20"/>
          <w:szCs w:val="20"/>
        </w:rPr>
      </w:pPr>
    </w:p>
    <w:p w14:paraId="267376CF" w14:textId="4F6F2817" w:rsidR="005D0491" w:rsidRPr="005D0491" w:rsidRDefault="008206FA" w:rsidP="005D0491">
      <w:pPr>
        <w:jc w:val="both"/>
        <w:rPr>
          <w:rFonts w:ascii="Arial" w:eastAsia="Arial Unicode MS" w:hAnsi="Arial" w:cs="Arial"/>
          <w:b/>
          <w:bCs/>
          <w:color w:val="000000" w:themeColor="text1"/>
          <w:spacing w:val="-2"/>
          <w:sz w:val="22"/>
          <w:szCs w:val="22"/>
        </w:rPr>
      </w:pPr>
      <w:r>
        <w:rPr>
          <w:rFonts w:ascii="Arial" w:eastAsia="Arial Unicode MS" w:hAnsi="Arial" w:cs="Arial"/>
          <w:b/>
          <w:bCs/>
          <w:color w:val="000000" w:themeColor="text1"/>
          <w:spacing w:val="-2"/>
          <w:sz w:val="22"/>
          <w:szCs w:val="22"/>
        </w:rPr>
        <w:t xml:space="preserve">14. </w:t>
      </w:r>
      <w:r w:rsidR="005D0491" w:rsidRPr="005D0491">
        <w:rPr>
          <w:rFonts w:ascii="Arial" w:eastAsia="Arial Unicode MS" w:hAnsi="Arial" w:cs="Arial"/>
          <w:b/>
          <w:bCs/>
          <w:color w:val="000000" w:themeColor="text1"/>
          <w:spacing w:val="-2"/>
          <w:sz w:val="22"/>
          <w:szCs w:val="22"/>
        </w:rPr>
        <w:t xml:space="preserve">CLÁUSULA DÉCIMA QUARTA </w:t>
      </w:r>
      <w:r w:rsidR="00580698">
        <w:rPr>
          <w:rFonts w:ascii="Arial" w:eastAsia="Arial Unicode MS" w:hAnsi="Arial" w:cs="Arial"/>
          <w:b/>
          <w:bCs/>
          <w:color w:val="000000" w:themeColor="text1"/>
          <w:spacing w:val="-2"/>
          <w:sz w:val="22"/>
          <w:szCs w:val="22"/>
        </w:rPr>
        <w:t xml:space="preserve">- </w:t>
      </w:r>
      <w:r w:rsidR="005D0491" w:rsidRPr="005D0491">
        <w:rPr>
          <w:rFonts w:ascii="Arial" w:eastAsia="Arial Unicode MS" w:hAnsi="Arial" w:cs="Arial"/>
          <w:b/>
          <w:bCs/>
          <w:color w:val="000000" w:themeColor="text1"/>
          <w:spacing w:val="-2"/>
          <w:sz w:val="22"/>
          <w:szCs w:val="22"/>
        </w:rPr>
        <w:t>DOTAÇÃO ORÇAMENTÁRIA</w:t>
      </w:r>
    </w:p>
    <w:p w14:paraId="36A1B76B" w14:textId="443F346E" w:rsidR="005D0491" w:rsidRDefault="005D0491" w:rsidP="005D0491">
      <w:pPr>
        <w:jc w:val="both"/>
        <w:rPr>
          <w:rFonts w:ascii="Arial" w:eastAsia="Arial Unicode MS" w:hAnsi="Arial" w:cs="Arial"/>
          <w:color w:val="000000" w:themeColor="text1"/>
          <w:spacing w:val="-2"/>
          <w:sz w:val="22"/>
          <w:szCs w:val="22"/>
        </w:rPr>
      </w:pPr>
      <w:r w:rsidRPr="005D0491">
        <w:rPr>
          <w:rFonts w:ascii="Arial" w:eastAsia="Arial Unicode MS" w:hAnsi="Arial" w:cs="Arial"/>
          <w:color w:val="000000" w:themeColor="text1"/>
          <w:spacing w:val="-2"/>
          <w:sz w:val="22"/>
          <w:szCs w:val="22"/>
        </w:rPr>
        <w:t>1</w:t>
      </w:r>
      <w:r>
        <w:rPr>
          <w:rFonts w:ascii="Arial" w:eastAsia="Arial Unicode MS" w:hAnsi="Arial" w:cs="Arial"/>
          <w:color w:val="000000" w:themeColor="text1"/>
          <w:spacing w:val="-2"/>
          <w:sz w:val="22"/>
          <w:szCs w:val="22"/>
        </w:rPr>
        <w:t>4</w:t>
      </w:r>
      <w:r w:rsidRPr="005D0491">
        <w:rPr>
          <w:rFonts w:ascii="Arial" w:eastAsia="Arial Unicode MS" w:hAnsi="Arial" w:cs="Arial"/>
          <w:color w:val="000000" w:themeColor="text1"/>
          <w:spacing w:val="-2"/>
          <w:sz w:val="22"/>
          <w:szCs w:val="22"/>
        </w:rPr>
        <w:t>.1.</w:t>
      </w:r>
      <w:r w:rsidRPr="005D0491">
        <w:rPr>
          <w:rFonts w:ascii="Arial" w:eastAsia="Arial Unicode MS" w:hAnsi="Arial" w:cs="Arial"/>
          <w:color w:val="000000" w:themeColor="text1"/>
          <w:spacing w:val="-2"/>
          <w:sz w:val="22"/>
          <w:szCs w:val="22"/>
        </w:rPr>
        <w:tab/>
        <w:t>As despesas decorrentes d</w:t>
      </w:r>
      <w:r>
        <w:rPr>
          <w:rFonts w:ascii="Arial" w:eastAsia="Arial Unicode MS" w:hAnsi="Arial" w:cs="Arial"/>
          <w:color w:val="000000" w:themeColor="text1"/>
          <w:spacing w:val="-2"/>
          <w:sz w:val="22"/>
          <w:szCs w:val="22"/>
        </w:rPr>
        <w:t xml:space="preserve">as </w:t>
      </w:r>
      <w:r w:rsidRPr="005D0491">
        <w:rPr>
          <w:rFonts w:ascii="Arial" w:eastAsia="Arial Unicode MS" w:hAnsi="Arial" w:cs="Arial"/>
          <w:color w:val="000000" w:themeColor="text1"/>
          <w:spacing w:val="-2"/>
          <w:sz w:val="22"/>
          <w:szCs w:val="22"/>
        </w:rPr>
        <w:t>contrata</w:t>
      </w:r>
      <w:r>
        <w:rPr>
          <w:rFonts w:ascii="Arial" w:eastAsia="Arial Unicode MS" w:hAnsi="Arial" w:cs="Arial"/>
          <w:color w:val="000000" w:themeColor="text1"/>
          <w:spacing w:val="-2"/>
          <w:sz w:val="22"/>
          <w:szCs w:val="22"/>
        </w:rPr>
        <w:t>ções oriundas deste contrato</w:t>
      </w:r>
      <w:r w:rsidRPr="005D0491">
        <w:rPr>
          <w:rFonts w:ascii="Arial" w:eastAsia="Arial Unicode MS" w:hAnsi="Arial" w:cs="Arial"/>
          <w:color w:val="000000" w:themeColor="text1"/>
          <w:spacing w:val="-2"/>
          <w:sz w:val="22"/>
          <w:szCs w:val="22"/>
        </w:rPr>
        <w:t xml:space="preserve"> correrão à conta de recursos específicos consignados no </w:t>
      </w:r>
      <w:r>
        <w:rPr>
          <w:rFonts w:ascii="Arial" w:eastAsia="Arial Unicode MS" w:hAnsi="Arial" w:cs="Arial"/>
          <w:color w:val="000000" w:themeColor="text1"/>
          <w:spacing w:val="-2"/>
          <w:sz w:val="22"/>
          <w:szCs w:val="22"/>
        </w:rPr>
        <w:t>orçamento do CRCMG para o exercício de 2024</w:t>
      </w:r>
      <w:r w:rsidRPr="005D0491">
        <w:rPr>
          <w:rFonts w:ascii="Arial" w:eastAsia="Arial Unicode MS" w:hAnsi="Arial" w:cs="Arial"/>
          <w:color w:val="000000" w:themeColor="text1"/>
          <w:spacing w:val="-2"/>
          <w:sz w:val="22"/>
          <w:szCs w:val="22"/>
        </w:rPr>
        <w:t>, na dotação abaixo discriminada:</w:t>
      </w:r>
    </w:p>
    <w:p w14:paraId="59B1C7F0" w14:textId="77777777" w:rsidR="005D0491" w:rsidRPr="005D0491" w:rsidRDefault="005D0491" w:rsidP="005D0491">
      <w:pPr>
        <w:jc w:val="both"/>
        <w:rPr>
          <w:rFonts w:ascii="Arial" w:eastAsia="Arial Unicode MS" w:hAnsi="Arial" w:cs="Arial"/>
          <w:color w:val="000000" w:themeColor="text1"/>
          <w:spacing w:val="-2"/>
          <w:sz w:val="12"/>
          <w:szCs w:val="12"/>
        </w:rPr>
      </w:pPr>
    </w:p>
    <w:p w14:paraId="113755EE" w14:textId="68DD42F9" w:rsidR="005D0491" w:rsidRPr="00840B0D" w:rsidRDefault="005D0491" w:rsidP="00840B0D">
      <w:pPr>
        <w:pStyle w:val="PargrafodaLista"/>
        <w:numPr>
          <w:ilvl w:val="0"/>
          <w:numId w:val="16"/>
        </w:numPr>
        <w:jc w:val="both"/>
        <w:rPr>
          <w:rFonts w:ascii="Arial" w:eastAsia="Arial Unicode MS" w:hAnsi="Arial" w:cs="Arial"/>
          <w:color w:val="000000" w:themeColor="text1"/>
          <w:spacing w:val="-2"/>
          <w:sz w:val="22"/>
          <w:szCs w:val="22"/>
        </w:rPr>
      </w:pPr>
      <w:r w:rsidRPr="00840B0D">
        <w:rPr>
          <w:rFonts w:ascii="Arial" w:eastAsia="Arial Unicode MS" w:hAnsi="Arial" w:cs="Arial"/>
          <w:b/>
          <w:bCs/>
          <w:color w:val="000000" w:themeColor="text1"/>
          <w:spacing w:val="-2"/>
          <w:sz w:val="22"/>
          <w:szCs w:val="22"/>
        </w:rPr>
        <w:t>Projeto:</w:t>
      </w:r>
      <w:r w:rsidRPr="00840B0D">
        <w:rPr>
          <w:rFonts w:ascii="Arial" w:eastAsia="Arial Unicode MS" w:hAnsi="Arial" w:cs="Arial"/>
          <w:color w:val="000000" w:themeColor="text1"/>
          <w:spacing w:val="-2"/>
          <w:sz w:val="22"/>
          <w:szCs w:val="22"/>
        </w:rPr>
        <w:t xml:space="preserve">  3014 </w:t>
      </w:r>
      <w:r w:rsidR="00840B0D">
        <w:rPr>
          <w:rFonts w:ascii="Arial" w:eastAsia="Arial Unicode MS" w:hAnsi="Arial" w:cs="Arial"/>
          <w:color w:val="000000" w:themeColor="text1"/>
          <w:spacing w:val="-2"/>
          <w:sz w:val="22"/>
          <w:szCs w:val="22"/>
        </w:rPr>
        <w:t>–</w:t>
      </w:r>
      <w:r w:rsidRPr="00840B0D">
        <w:rPr>
          <w:rFonts w:ascii="Arial" w:eastAsia="Arial Unicode MS" w:hAnsi="Arial" w:cs="Arial"/>
          <w:color w:val="000000" w:themeColor="text1"/>
          <w:spacing w:val="-2"/>
          <w:sz w:val="22"/>
          <w:szCs w:val="22"/>
        </w:rPr>
        <w:t xml:space="preserve"> </w:t>
      </w:r>
      <w:r w:rsidR="00840B0D">
        <w:rPr>
          <w:rFonts w:ascii="Arial" w:eastAsia="Arial Unicode MS" w:hAnsi="Arial" w:cs="Arial"/>
          <w:color w:val="000000" w:themeColor="text1"/>
          <w:spacing w:val="-2"/>
          <w:sz w:val="22"/>
          <w:szCs w:val="22"/>
        </w:rPr>
        <w:t>Promover Educação Continuada – Cursos e Palestras</w:t>
      </w:r>
    </w:p>
    <w:p w14:paraId="10ECF31F" w14:textId="6F380D42" w:rsidR="005D0491" w:rsidRPr="005D0491" w:rsidRDefault="005D0491" w:rsidP="00840B0D">
      <w:pPr>
        <w:pStyle w:val="PargrafodaLista"/>
        <w:numPr>
          <w:ilvl w:val="0"/>
          <w:numId w:val="16"/>
        </w:numPr>
        <w:jc w:val="both"/>
        <w:rPr>
          <w:rFonts w:ascii="Arial" w:eastAsia="Arial Unicode MS" w:hAnsi="Arial" w:cs="Arial"/>
          <w:color w:val="000000" w:themeColor="text1"/>
          <w:spacing w:val="-2"/>
          <w:sz w:val="22"/>
          <w:szCs w:val="22"/>
        </w:rPr>
      </w:pPr>
      <w:r w:rsidRPr="005D0491">
        <w:rPr>
          <w:rFonts w:ascii="Arial" w:eastAsia="Arial Unicode MS" w:hAnsi="Arial" w:cs="Arial"/>
          <w:b/>
          <w:bCs/>
          <w:color w:val="000000" w:themeColor="text1"/>
          <w:spacing w:val="-2"/>
          <w:sz w:val="22"/>
          <w:szCs w:val="22"/>
        </w:rPr>
        <w:t>Conta Contábil:</w:t>
      </w:r>
      <w:r w:rsidRPr="005D0491">
        <w:rPr>
          <w:rFonts w:ascii="Arial" w:eastAsia="Arial Unicode MS" w:hAnsi="Arial" w:cs="Arial"/>
          <w:color w:val="000000" w:themeColor="text1"/>
          <w:spacing w:val="-2"/>
          <w:sz w:val="22"/>
          <w:szCs w:val="22"/>
        </w:rPr>
        <w:t xml:space="preserve"> 6.3.1.3.02.01.004 </w:t>
      </w:r>
      <w:r w:rsidR="00840B0D">
        <w:rPr>
          <w:rFonts w:ascii="Arial" w:eastAsia="Arial Unicode MS" w:hAnsi="Arial" w:cs="Arial"/>
          <w:color w:val="000000" w:themeColor="text1"/>
          <w:spacing w:val="-2"/>
          <w:sz w:val="22"/>
          <w:szCs w:val="22"/>
        </w:rPr>
        <w:t>–</w:t>
      </w:r>
      <w:r w:rsidRPr="005D0491">
        <w:rPr>
          <w:rFonts w:ascii="Arial" w:eastAsia="Arial Unicode MS" w:hAnsi="Arial" w:cs="Arial"/>
          <w:color w:val="000000" w:themeColor="text1"/>
          <w:spacing w:val="-2"/>
          <w:sz w:val="22"/>
          <w:szCs w:val="22"/>
        </w:rPr>
        <w:t xml:space="preserve"> </w:t>
      </w:r>
      <w:r w:rsidR="00840B0D">
        <w:rPr>
          <w:rFonts w:ascii="Arial" w:eastAsia="Arial Unicode MS" w:hAnsi="Arial" w:cs="Arial"/>
          <w:color w:val="000000" w:themeColor="text1"/>
          <w:spacing w:val="-2"/>
          <w:sz w:val="22"/>
          <w:szCs w:val="22"/>
        </w:rPr>
        <w:t>Serviços de Instrutores</w:t>
      </w:r>
    </w:p>
    <w:p w14:paraId="0B98B495" w14:textId="77777777" w:rsidR="005D0491" w:rsidRDefault="005D0491" w:rsidP="005D0491">
      <w:pPr>
        <w:jc w:val="both"/>
        <w:rPr>
          <w:rFonts w:ascii="Arial" w:eastAsia="Arial Unicode MS" w:hAnsi="Arial" w:cs="Arial"/>
          <w:b/>
          <w:bCs/>
          <w:color w:val="000000" w:themeColor="text1"/>
          <w:spacing w:val="-2"/>
          <w:sz w:val="22"/>
          <w:szCs w:val="22"/>
        </w:rPr>
      </w:pPr>
    </w:p>
    <w:p w14:paraId="11FA8551" w14:textId="6A34C0A3" w:rsidR="004273F0" w:rsidRPr="004273F0" w:rsidRDefault="008206FA" w:rsidP="004273F0">
      <w:pPr>
        <w:jc w:val="both"/>
        <w:rPr>
          <w:rFonts w:ascii="Arial" w:eastAsia="Arial Unicode MS" w:hAnsi="Arial" w:cs="Arial"/>
          <w:b/>
          <w:bCs/>
          <w:color w:val="000000" w:themeColor="text1"/>
          <w:spacing w:val="-2"/>
          <w:sz w:val="22"/>
          <w:szCs w:val="22"/>
        </w:rPr>
      </w:pPr>
      <w:r>
        <w:rPr>
          <w:rFonts w:ascii="Arial" w:eastAsia="Arial Unicode MS" w:hAnsi="Arial" w:cs="Arial"/>
          <w:b/>
          <w:bCs/>
          <w:color w:val="000000" w:themeColor="text1"/>
          <w:spacing w:val="-2"/>
          <w:sz w:val="22"/>
          <w:szCs w:val="22"/>
        </w:rPr>
        <w:t xml:space="preserve">15. </w:t>
      </w:r>
      <w:r w:rsidR="004273F0" w:rsidRPr="004273F0">
        <w:rPr>
          <w:rFonts w:ascii="Arial" w:eastAsia="Arial Unicode MS" w:hAnsi="Arial" w:cs="Arial"/>
          <w:b/>
          <w:bCs/>
          <w:color w:val="000000" w:themeColor="text1"/>
          <w:spacing w:val="-2"/>
          <w:sz w:val="22"/>
          <w:szCs w:val="22"/>
        </w:rPr>
        <w:t xml:space="preserve">CLÁUSULA DÉCIMA </w:t>
      </w:r>
      <w:r w:rsidR="004273F0">
        <w:rPr>
          <w:rFonts w:ascii="Arial" w:eastAsia="Arial Unicode MS" w:hAnsi="Arial" w:cs="Arial"/>
          <w:b/>
          <w:bCs/>
          <w:color w:val="000000" w:themeColor="text1"/>
          <w:spacing w:val="-2"/>
          <w:sz w:val="22"/>
          <w:szCs w:val="22"/>
        </w:rPr>
        <w:t>QUINTA</w:t>
      </w:r>
      <w:r w:rsidR="004273F0" w:rsidRPr="004273F0">
        <w:rPr>
          <w:rFonts w:ascii="Arial" w:eastAsia="Arial Unicode MS" w:hAnsi="Arial" w:cs="Arial"/>
          <w:b/>
          <w:bCs/>
          <w:color w:val="000000" w:themeColor="text1"/>
          <w:spacing w:val="-2"/>
          <w:sz w:val="22"/>
          <w:szCs w:val="22"/>
        </w:rPr>
        <w:t xml:space="preserve"> </w:t>
      </w:r>
      <w:r w:rsidR="00580698">
        <w:rPr>
          <w:rFonts w:ascii="Arial" w:eastAsia="Arial Unicode MS" w:hAnsi="Arial" w:cs="Arial"/>
          <w:b/>
          <w:bCs/>
          <w:color w:val="000000" w:themeColor="text1"/>
          <w:spacing w:val="-2"/>
          <w:sz w:val="22"/>
          <w:szCs w:val="22"/>
        </w:rPr>
        <w:t>-</w:t>
      </w:r>
      <w:r w:rsidR="004273F0" w:rsidRPr="004273F0">
        <w:rPr>
          <w:rFonts w:ascii="Arial" w:eastAsia="Arial Unicode MS" w:hAnsi="Arial" w:cs="Arial"/>
          <w:b/>
          <w:bCs/>
          <w:color w:val="000000" w:themeColor="text1"/>
          <w:spacing w:val="-2"/>
          <w:sz w:val="22"/>
          <w:szCs w:val="22"/>
        </w:rPr>
        <w:t xml:space="preserve"> ALTERAÇÕES</w:t>
      </w:r>
    </w:p>
    <w:p w14:paraId="52D92EDE" w14:textId="77777777" w:rsidR="004273F0" w:rsidRPr="004273F0" w:rsidRDefault="004273F0" w:rsidP="004273F0">
      <w:pPr>
        <w:jc w:val="both"/>
        <w:rPr>
          <w:rFonts w:ascii="Arial" w:eastAsia="Arial Unicode MS" w:hAnsi="Arial" w:cs="Arial"/>
          <w:color w:val="000000" w:themeColor="text1"/>
          <w:spacing w:val="-2"/>
          <w:sz w:val="22"/>
          <w:szCs w:val="22"/>
        </w:rPr>
      </w:pPr>
      <w:r w:rsidRPr="004273F0">
        <w:rPr>
          <w:rFonts w:ascii="Arial" w:eastAsia="Arial Unicode MS" w:hAnsi="Arial" w:cs="Arial"/>
          <w:color w:val="000000" w:themeColor="text1"/>
          <w:spacing w:val="-2"/>
          <w:sz w:val="22"/>
          <w:szCs w:val="22"/>
        </w:rPr>
        <w:t>15.1.</w:t>
      </w:r>
      <w:r w:rsidRPr="004273F0">
        <w:rPr>
          <w:rFonts w:ascii="Arial" w:eastAsia="Arial Unicode MS" w:hAnsi="Arial" w:cs="Arial"/>
          <w:color w:val="000000" w:themeColor="text1"/>
          <w:spacing w:val="-2"/>
          <w:sz w:val="22"/>
          <w:szCs w:val="22"/>
        </w:rPr>
        <w:tab/>
        <w:t xml:space="preserve">Eventuais alterações contratuais reger-se-ão pela disciplina dos </w:t>
      </w:r>
      <w:proofErr w:type="spellStart"/>
      <w:r w:rsidRPr="004273F0">
        <w:rPr>
          <w:rFonts w:ascii="Arial" w:eastAsia="Arial Unicode MS" w:hAnsi="Arial" w:cs="Arial"/>
          <w:color w:val="000000" w:themeColor="text1"/>
          <w:spacing w:val="-2"/>
          <w:sz w:val="22"/>
          <w:szCs w:val="22"/>
        </w:rPr>
        <w:t>arts</w:t>
      </w:r>
      <w:proofErr w:type="spellEnd"/>
      <w:r w:rsidRPr="004273F0">
        <w:rPr>
          <w:rFonts w:ascii="Arial" w:eastAsia="Arial Unicode MS" w:hAnsi="Arial" w:cs="Arial"/>
          <w:color w:val="000000" w:themeColor="text1"/>
          <w:spacing w:val="-2"/>
          <w:sz w:val="22"/>
          <w:szCs w:val="22"/>
        </w:rPr>
        <w:t>. 124 e seguintes da Lei nº 14.133, de 2021.</w:t>
      </w:r>
    </w:p>
    <w:p w14:paraId="69C0FF85" w14:textId="77777777" w:rsidR="004273F0" w:rsidRDefault="004273F0" w:rsidP="004273F0">
      <w:pPr>
        <w:jc w:val="both"/>
        <w:rPr>
          <w:rFonts w:ascii="Arial" w:eastAsia="Arial Unicode MS" w:hAnsi="Arial" w:cs="Arial"/>
          <w:color w:val="000000" w:themeColor="text1"/>
          <w:spacing w:val="-2"/>
          <w:sz w:val="22"/>
          <w:szCs w:val="22"/>
        </w:rPr>
      </w:pPr>
    </w:p>
    <w:p w14:paraId="70E7EE8F" w14:textId="5CF6239C" w:rsidR="004273F0" w:rsidRPr="004273F0" w:rsidRDefault="004273F0" w:rsidP="004273F0">
      <w:pPr>
        <w:jc w:val="both"/>
        <w:rPr>
          <w:rFonts w:ascii="Arial" w:eastAsia="Arial Unicode MS" w:hAnsi="Arial" w:cs="Arial"/>
          <w:color w:val="000000" w:themeColor="text1"/>
          <w:spacing w:val="-2"/>
          <w:sz w:val="22"/>
          <w:szCs w:val="22"/>
        </w:rPr>
      </w:pPr>
      <w:r w:rsidRPr="004273F0">
        <w:rPr>
          <w:rFonts w:ascii="Arial" w:eastAsia="Arial Unicode MS" w:hAnsi="Arial" w:cs="Arial"/>
          <w:color w:val="000000" w:themeColor="text1"/>
          <w:spacing w:val="-2"/>
          <w:sz w:val="22"/>
          <w:szCs w:val="22"/>
        </w:rPr>
        <w:t>15.2.</w:t>
      </w:r>
      <w:r w:rsidRPr="004273F0">
        <w:rPr>
          <w:rFonts w:ascii="Arial" w:eastAsia="Arial Unicode MS" w:hAnsi="Arial" w:cs="Arial"/>
          <w:color w:val="000000" w:themeColor="text1"/>
          <w:spacing w:val="-2"/>
          <w:sz w:val="22"/>
          <w:szCs w:val="22"/>
        </w:rPr>
        <w:tab/>
        <w:t>O contratado é obrigado a aceitar, nas mesmas condições contratuais, os acréscimos ou supressões que se fizerem necessários, até o limite de 25% (vinte e cinco por cento) do valor inicial atualizado do contrato.</w:t>
      </w:r>
    </w:p>
    <w:p w14:paraId="1DCC3D49" w14:textId="77777777" w:rsidR="004273F0" w:rsidRDefault="004273F0" w:rsidP="004273F0">
      <w:pPr>
        <w:jc w:val="both"/>
        <w:rPr>
          <w:rFonts w:ascii="Arial" w:eastAsia="Arial Unicode MS" w:hAnsi="Arial" w:cs="Arial"/>
          <w:color w:val="000000" w:themeColor="text1"/>
          <w:spacing w:val="-2"/>
          <w:sz w:val="22"/>
          <w:szCs w:val="22"/>
        </w:rPr>
      </w:pPr>
    </w:p>
    <w:p w14:paraId="0CB7E414" w14:textId="173388BF" w:rsidR="004273F0" w:rsidRPr="004273F0" w:rsidRDefault="004273F0" w:rsidP="004273F0">
      <w:pPr>
        <w:jc w:val="both"/>
        <w:rPr>
          <w:rFonts w:ascii="Arial" w:eastAsia="Arial Unicode MS" w:hAnsi="Arial" w:cs="Arial"/>
          <w:color w:val="000000" w:themeColor="text1"/>
          <w:spacing w:val="-2"/>
          <w:sz w:val="22"/>
          <w:szCs w:val="22"/>
        </w:rPr>
      </w:pPr>
      <w:r w:rsidRPr="004273F0">
        <w:rPr>
          <w:rFonts w:ascii="Arial" w:eastAsia="Arial Unicode MS" w:hAnsi="Arial" w:cs="Arial"/>
          <w:color w:val="000000" w:themeColor="text1"/>
          <w:spacing w:val="-2"/>
          <w:sz w:val="22"/>
          <w:szCs w:val="22"/>
        </w:rPr>
        <w:t>15.3.</w:t>
      </w:r>
      <w:r w:rsidRPr="004273F0">
        <w:rPr>
          <w:rFonts w:ascii="Arial" w:eastAsia="Arial Unicode MS" w:hAnsi="Arial" w:cs="Arial"/>
          <w:color w:val="000000" w:themeColor="text1"/>
          <w:spacing w:val="-2"/>
          <w:sz w:val="22"/>
          <w:szCs w:val="22"/>
        </w:rPr>
        <w:tab/>
        <w:t xml:space="preserve">As alterações contratuais deverão ser promovidas mediante celebração de termo aditivo, submetido à prévia aprovação da </w:t>
      </w:r>
      <w:r w:rsidR="00211D03">
        <w:rPr>
          <w:rFonts w:ascii="Arial" w:eastAsia="Arial Unicode MS" w:hAnsi="Arial" w:cs="Arial"/>
          <w:color w:val="000000" w:themeColor="text1"/>
          <w:spacing w:val="-2"/>
          <w:sz w:val="22"/>
          <w:szCs w:val="22"/>
        </w:rPr>
        <w:t>Assessoria</w:t>
      </w:r>
      <w:r w:rsidRPr="004273F0">
        <w:rPr>
          <w:rFonts w:ascii="Arial" w:eastAsia="Arial Unicode MS" w:hAnsi="Arial" w:cs="Arial"/>
          <w:color w:val="000000" w:themeColor="text1"/>
          <w:spacing w:val="-2"/>
          <w:sz w:val="22"/>
          <w:szCs w:val="22"/>
        </w:rPr>
        <w:t xml:space="preserve"> </w:t>
      </w:r>
      <w:r w:rsidR="00211D03">
        <w:rPr>
          <w:rFonts w:ascii="Arial" w:eastAsia="Arial Unicode MS" w:hAnsi="Arial" w:cs="Arial"/>
          <w:color w:val="000000" w:themeColor="text1"/>
          <w:spacing w:val="-2"/>
          <w:sz w:val="22"/>
          <w:szCs w:val="22"/>
        </w:rPr>
        <w:t>J</w:t>
      </w:r>
      <w:r w:rsidRPr="004273F0">
        <w:rPr>
          <w:rFonts w:ascii="Arial" w:eastAsia="Arial Unicode MS" w:hAnsi="Arial" w:cs="Arial"/>
          <w:color w:val="000000" w:themeColor="text1"/>
          <w:spacing w:val="-2"/>
          <w:sz w:val="22"/>
          <w:szCs w:val="22"/>
        </w:rPr>
        <w:t xml:space="preserve">urídica do </w:t>
      </w:r>
      <w:r w:rsidR="00211D03">
        <w:rPr>
          <w:rFonts w:ascii="Arial" w:eastAsia="Arial Unicode MS" w:hAnsi="Arial" w:cs="Arial"/>
          <w:color w:val="000000" w:themeColor="text1"/>
          <w:spacing w:val="-2"/>
          <w:sz w:val="22"/>
          <w:szCs w:val="22"/>
        </w:rPr>
        <w:t>CRCMG</w:t>
      </w:r>
      <w:r w:rsidRPr="004273F0">
        <w:rPr>
          <w:rFonts w:ascii="Arial" w:eastAsia="Arial Unicode MS" w:hAnsi="Arial" w:cs="Arial"/>
          <w:color w:val="000000" w:themeColor="text1"/>
          <w:spacing w:val="-2"/>
          <w:sz w:val="22"/>
          <w:szCs w:val="22"/>
        </w:rPr>
        <w:t>, salvo nos casos de justificada necessidade de antecipação de seus efeitos, hipótese em que a formalização do aditivo deverá ocorrer no prazo máximo de 1 (um) mês (art. 132 da Lei nº 14.133, de 2021).</w:t>
      </w:r>
    </w:p>
    <w:p w14:paraId="296281A7" w14:textId="77777777" w:rsidR="004273F0" w:rsidRDefault="004273F0" w:rsidP="004273F0">
      <w:pPr>
        <w:jc w:val="both"/>
        <w:rPr>
          <w:rFonts w:ascii="Arial" w:eastAsia="Arial Unicode MS" w:hAnsi="Arial" w:cs="Arial"/>
          <w:color w:val="000000" w:themeColor="text1"/>
          <w:spacing w:val="-2"/>
          <w:sz w:val="22"/>
          <w:szCs w:val="22"/>
        </w:rPr>
      </w:pPr>
    </w:p>
    <w:p w14:paraId="05B59E1F" w14:textId="3F57E114" w:rsidR="004273F0" w:rsidRPr="004273F0" w:rsidRDefault="004273F0" w:rsidP="004273F0">
      <w:pPr>
        <w:jc w:val="both"/>
        <w:rPr>
          <w:rFonts w:ascii="Arial" w:eastAsia="Arial Unicode MS" w:hAnsi="Arial" w:cs="Arial"/>
          <w:color w:val="000000" w:themeColor="text1"/>
          <w:spacing w:val="-2"/>
          <w:sz w:val="22"/>
          <w:szCs w:val="22"/>
        </w:rPr>
      </w:pPr>
      <w:r w:rsidRPr="004273F0">
        <w:rPr>
          <w:rFonts w:ascii="Arial" w:eastAsia="Arial Unicode MS" w:hAnsi="Arial" w:cs="Arial"/>
          <w:color w:val="000000" w:themeColor="text1"/>
          <w:spacing w:val="-2"/>
          <w:sz w:val="22"/>
          <w:szCs w:val="22"/>
        </w:rPr>
        <w:t>15.4.</w:t>
      </w:r>
      <w:r w:rsidRPr="004273F0">
        <w:rPr>
          <w:rFonts w:ascii="Arial" w:eastAsia="Arial Unicode MS" w:hAnsi="Arial" w:cs="Arial"/>
          <w:color w:val="000000" w:themeColor="text1"/>
          <w:spacing w:val="-2"/>
          <w:sz w:val="22"/>
          <w:szCs w:val="22"/>
        </w:rPr>
        <w:tab/>
        <w:t>Registros que não caracterizam alteração do contrato podem ser realizados por simples apostila, dispensada a celebração de termo aditivo, na forma do art. 136 da Lei nº 14.133, de 2021.</w:t>
      </w:r>
    </w:p>
    <w:p w14:paraId="7C766DF9" w14:textId="77777777" w:rsidR="00376D8B" w:rsidRDefault="00376D8B" w:rsidP="00376D8B">
      <w:pPr>
        <w:jc w:val="both"/>
        <w:rPr>
          <w:rFonts w:ascii="Arial" w:hAnsi="Arial" w:cs="Arial"/>
          <w:sz w:val="22"/>
          <w:szCs w:val="22"/>
        </w:rPr>
      </w:pPr>
    </w:p>
    <w:p w14:paraId="19DBCC1A" w14:textId="0FAF26DD" w:rsidR="00376D8B" w:rsidRDefault="00376D8B" w:rsidP="00376D8B">
      <w:pPr>
        <w:jc w:val="both"/>
        <w:rPr>
          <w:rFonts w:ascii="Arial" w:eastAsia="Arial Unicode MS" w:hAnsi="Arial" w:cs="Arial"/>
          <w:b/>
          <w:bCs/>
          <w:color w:val="000000" w:themeColor="text1"/>
          <w:spacing w:val="-2"/>
          <w:sz w:val="22"/>
          <w:szCs w:val="22"/>
        </w:rPr>
      </w:pPr>
      <w:r>
        <w:rPr>
          <w:rFonts w:ascii="Arial" w:eastAsia="Arial Unicode MS" w:hAnsi="Arial" w:cs="Arial"/>
          <w:b/>
          <w:bCs/>
          <w:color w:val="000000" w:themeColor="text1"/>
          <w:spacing w:val="-2"/>
          <w:sz w:val="22"/>
          <w:szCs w:val="22"/>
        </w:rPr>
        <w:t xml:space="preserve">16. </w:t>
      </w:r>
      <w:r w:rsidRPr="00376D8B">
        <w:rPr>
          <w:rFonts w:ascii="Arial" w:eastAsia="Arial Unicode MS" w:hAnsi="Arial" w:cs="Arial"/>
          <w:b/>
          <w:bCs/>
          <w:color w:val="000000" w:themeColor="text1"/>
          <w:spacing w:val="-2"/>
          <w:sz w:val="22"/>
          <w:szCs w:val="22"/>
        </w:rPr>
        <w:t xml:space="preserve">CLÁUSULA </w:t>
      </w:r>
      <w:r>
        <w:rPr>
          <w:rFonts w:ascii="Arial" w:eastAsia="Arial Unicode MS" w:hAnsi="Arial" w:cs="Arial"/>
          <w:b/>
          <w:bCs/>
          <w:color w:val="000000" w:themeColor="text1"/>
          <w:spacing w:val="-2"/>
          <w:sz w:val="22"/>
          <w:szCs w:val="22"/>
        </w:rPr>
        <w:t xml:space="preserve">DÉCIMA </w:t>
      </w:r>
      <w:r w:rsidRPr="00376D8B">
        <w:rPr>
          <w:rFonts w:ascii="Arial" w:eastAsia="Arial Unicode MS" w:hAnsi="Arial" w:cs="Arial"/>
          <w:b/>
          <w:bCs/>
          <w:color w:val="000000" w:themeColor="text1"/>
          <w:spacing w:val="-2"/>
          <w:sz w:val="22"/>
          <w:szCs w:val="22"/>
        </w:rPr>
        <w:t>SEXTA - REAJUSTE (art. 92, V)</w:t>
      </w:r>
    </w:p>
    <w:p w14:paraId="14AF7443" w14:textId="707053AE" w:rsidR="00376D8B" w:rsidRDefault="00376D8B" w:rsidP="00376D8B">
      <w:pPr>
        <w:jc w:val="both"/>
        <w:rPr>
          <w:rFonts w:ascii="Arial" w:hAnsi="Arial" w:cs="Arial"/>
          <w:sz w:val="22"/>
          <w:szCs w:val="22"/>
        </w:rPr>
      </w:pPr>
      <w:r>
        <w:rPr>
          <w:rFonts w:ascii="Arial" w:hAnsi="Arial" w:cs="Arial"/>
          <w:sz w:val="22"/>
          <w:szCs w:val="22"/>
        </w:rPr>
        <w:t xml:space="preserve">16.1. </w:t>
      </w:r>
      <w:r w:rsidRPr="00376D8B">
        <w:rPr>
          <w:rFonts w:ascii="Arial" w:hAnsi="Arial" w:cs="Arial"/>
          <w:sz w:val="22"/>
          <w:szCs w:val="22"/>
        </w:rPr>
        <w:t>Os preços inicialmente contratados são fixos e irreajustáveis no prazo de um ano contado da data d</w:t>
      </w:r>
      <w:r>
        <w:rPr>
          <w:rFonts w:ascii="Arial" w:hAnsi="Arial" w:cs="Arial"/>
          <w:sz w:val="22"/>
          <w:szCs w:val="22"/>
        </w:rPr>
        <w:t>a apresentação da proposta</w:t>
      </w:r>
      <w:r w:rsidRPr="00376D8B">
        <w:rPr>
          <w:rFonts w:ascii="Arial" w:hAnsi="Arial" w:cs="Arial"/>
          <w:sz w:val="22"/>
          <w:szCs w:val="22"/>
        </w:rPr>
        <w:t xml:space="preserve">, em </w:t>
      </w:r>
      <w:r w:rsidRPr="00376D8B">
        <w:rPr>
          <w:rFonts w:ascii="Arial" w:hAnsi="Arial" w:cs="Arial"/>
          <w:i/>
          <w:iCs/>
          <w:color w:val="FF0000"/>
          <w:sz w:val="22"/>
          <w:szCs w:val="22"/>
        </w:rPr>
        <w:t>__/__/__ (DD/MM/AAAA)</w:t>
      </w:r>
      <w:r w:rsidRPr="00376D8B">
        <w:rPr>
          <w:rFonts w:ascii="Arial" w:hAnsi="Arial" w:cs="Arial"/>
          <w:sz w:val="22"/>
          <w:szCs w:val="22"/>
        </w:rPr>
        <w:t>.</w:t>
      </w:r>
    </w:p>
    <w:p w14:paraId="1F90F580" w14:textId="77777777" w:rsidR="00376D8B" w:rsidRDefault="00376D8B" w:rsidP="00376D8B">
      <w:pPr>
        <w:jc w:val="both"/>
        <w:rPr>
          <w:rFonts w:ascii="Arial" w:hAnsi="Arial" w:cs="Arial"/>
          <w:sz w:val="22"/>
          <w:szCs w:val="22"/>
        </w:rPr>
      </w:pPr>
    </w:p>
    <w:p w14:paraId="5C69C28C" w14:textId="50844274" w:rsidR="00376D8B" w:rsidRDefault="00376D8B" w:rsidP="00376D8B">
      <w:pPr>
        <w:jc w:val="both"/>
        <w:rPr>
          <w:rFonts w:ascii="Arial" w:hAnsi="Arial" w:cs="Arial"/>
          <w:sz w:val="22"/>
          <w:szCs w:val="22"/>
        </w:rPr>
      </w:pPr>
      <w:r>
        <w:rPr>
          <w:rFonts w:ascii="Arial" w:hAnsi="Arial" w:cs="Arial"/>
          <w:sz w:val="22"/>
          <w:szCs w:val="22"/>
        </w:rPr>
        <w:t xml:space="preserve">16.2. </w:t>
      </w:r>
      <w:r w:rsidRPr="00376D8B">
        <w:rPr>
          <w:rFonts w:ascii="Arial" w:hAnsi="Arial" w:cs="Arial"/>
          <w:sz w:val="22"/>
          <w:szCs w:val="22"/>
        </w:rPr>
        <w:t xml:space="preserve">Após o interregno de um ano, </w:t>
      </w:r>
      <w:bookmarkStart w:id="2" w:name="_Hlk132722410"/>
      <w:r w:rsidRPr="00376D8B">
        <w:rPr>
          <w:rFonts w:ascii="Arial" w:hAnsi="Arial" w:cs="Arial"/>
          <w:sz w:val="22"/>
          <w:szCs w:val="22"/>
        </w:rPr>
        <w:t xml:space="preserve">desde que a pedido do contratado, </w:t>
      </w:r>
      <w:bookmarkEnd w:id="2"/>
      <w:r w:rsidRPr="00376D8B">
        <w:rPr>
          <w:rFonts w:ascii="Arial" w:hAnsi="Arial" w:cs="Arial"/>
          <w:sz w:val="22"/>
          <w:szCs w:val="22"/>
        </w:rPr>
        <w:t>os preços iniciais poderão ser reajustados, mediante a aplicação, pelo contratante, do IPCA, exclusivamente para as obrigações iniciadas e concluídas após a ocorrência da anualidade.</w:t>
      </w:r>
    </w:p>
    <w:p w14:paraId="0E8158D7" w14:textId="77777777" w:rsidR="00376D8B" w:rsidRPr="00376D8B" w:rsidRDefault="00376D8B" w:rsidP="00376D8B">
      <w:pPr>
        <w:jc w:val="both"/>
        <w:rPr>
          <w:rFonts w:ascii="Arial" w:hAnsi="Arial" w:cs="Arial"/>
          <w:sz w:val="22"/>
          <w:szCs w:val="22"/>
        </w:rPr>
      </w:pPr>
    </w:p>
    <w:p w14:paraId="60596EC4" w14:textId="76314C4E" w:rsidR="00376D8B" w:rsidRPr="00376D8B" w:rsidRDefault="00376D8B" w:rsidP="00376D8B">
      <w:pPr>
        <w:jc w:val="both"/>
        <w:rPr>
          <w:rFonts w:ascii="Arial" w:hAnsi="Arial" w:cs="Arial"/>
          <w:sz w:val="22"/>
          <w:szCs w:val="22"/>
        </w:rPr>
      </w:pPr>
      <w:r>
        <w:rPr>
          <w:rFonts w:ascii="Arial" w:hAnsi="Arial" w:cs="Arial"/>
          <w:sz w:val="22"/>
          <w:szCs w:val="22"/>
        </w:rPr>
        <w:t xml:space="preserve">16.3. </w:t>
      </w:r>
      <w:r w:rsidRPr="00376D8B">
        <w:rPr>
          <w:rFonts w:ascii="Arial" w:hAnsi="Arial" w:cs="Arial"/>
          <w:sz w:val="22"/>
          <w:szCs w:val="22"/>
        </w:rPr>
        <w:t>Nos reajustes subsequentes ao primeiro, o interregno mínimo de um ano será contado a partir dos efeitos financeiros do último reajuste.</w:t>
      </w:r>
    </w:p>
    <w:p w14:paraId="356AD675" w14:textId="77777777" w:rsidR="00376D8B" w:rsidRDefault="00376D8B" w:rsidP="00376D8B">
      <w:pPr>
        <w:jc w:val="both"/>
        <w:rPr>
          <w:rFonts w:ascii="Arial" w:hAnsi="Arial" w:cs="Arial"/>
          <w:sz w:val="22"/>
          <w:szCs w:val="22"/>
        </w:rPr>
      </w:pPr>
    </w:p>
    <w:p w14:paraId="61FB4359" w14:textId="70E8E39D" w:rsidR="00376D8B" w:rsidRPr="00376D8B" w:rsidRDefault="00376D8B" w:rsidP="00376D8B">
      <w:pPr>
        <w:jc w:val="both"/>
        <w:rPr>
          <w:rFonts w:ascii="Arial" w:hAnsi="Arial" w:cs="Arial"/>
          <w:sz w:val="22"/>
          <w:szCs w:val="22"/>
        </w:rPr>
      </w:pPr>
      <w:r>
        <w:rPr>
          <w:rFonts w:ascii="Arial" w:hAnsi="Arial" w:cs="Arial"/>
          <w:sz w:val="22"/>
          <w:szCs w:val="22"/>
        </w:rPr>
        <w:t xml:space="preserve">16.4. </w:t>
      </w:r>
      <w:r w:rsidRPr="00376D8B">
        <w:rPr>
          <w:rFonts w:ascii="Arial" w:hAnsi="Arial" w:cs="Arial"/>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4273ABD" w14:textId="77777777" w:rsidR="00376D8B" w:rsidRDefault="00376D8B" w:rsidP="00376D8B">
      <w:pPr>
        <w:jc w:val="both"/>
        <w:rPr>
          <w:rFonts w:ascii="Arial" w:hAnsi="Arial" w:cs="Arial"/>
          <w:sz w:val="22"/>
          <w:szCs w:val="22"/>
        </w:rPr>
      </w:pPr>
    </w:p>
    <w:p w14:paraId="7F53879E" w14:textId="4769F090" w:rsidR="00376D8B" w:rsidRPr="00376D8B" w:rsidRDefault="00376D8B" w:rsidP="00376D8B">
      <w:pPr>
        <w:jc w:val="both"/>
        <w:rPr>
          <w:rFonts w:ascii="Arial" w:hAnsi="Arial" w:cs="Arial"/>
          <w:sz w:val="22"/>
          <w:szCs w:val="22"/>
        </w:rPr>
      </w:pPr>
      <w:r>
        <w:rPr>
          <w:rFonts w:ascii="Arial" w:hAnsi="Arial" w:cs="Arial"/>
          <w:sz w:val="22"/>
          <w:szCs w:val="22"/>
        </w:rPr>
        <w:t xml:space="preserve">16.5. </w:t>
      </w:r>
      <w:r w:rsidRPr="00376D8B">
        <w:rPr>
          <w:rFonts w:ascii="Arial" w:hAnsi="Arial" w:cs="Arial"/>
          <w:sz w:val="22"/>
          <w:szCs w:val="22"/>
        </w:rPr>
        <w:t>Nas aferições finais, o(s) índice(s) utilizado(s) para reajuste será(</w:t>
      </w:r>
      <w:proofErr w:type="spellStart"/>
      <w:r w:rsidRPr="00376D8B">
        <w:rPr>
          <w:rFonts w:ascii="Arial" w:hAnsi="Arial" w:cs="Arial"/>
          <w:sz w:val="22"/>
          <w:szCs w:val="22"/>
        </w:rPr>
        <w:t>ão</w:t>
      </w:r>
      <w:proofErr w:type="spellEnd"/>
      <w:r w:rsidRPr="00376D8B">
        <w:rPr>
          <w:rFonts w:ascii="Arial" w:hAnsi="Arial" w:cs="Arial"/>
          <w:sz w:val="22"/>
          <w:szCs w:val="22"/>
        </w:rPr>
        <w:t>), obrigatoriamente, o(s) definitivo(s).</w:t>
      </w:r>
    </w:p>
    <w:p w14:paraId="68A56E1A" w14:textId="77777777" w:rsidR="00376D8B" w:rsidRDefault="00376D8B" w:rsidP="00376D8B">
      <w:pPr>
        <w:jc w:val="both"/>
        <w:rPr>
          <w:rFonts w:ascii="Arial" w:hAnsi="Arial" w:cs="Arial"/>
          <w:sz w:val="22"/>
          <w:szCs w:val="22"/>
        </w:rPr>
      </w:pPr>
    </w:p>
    <w:p w14:paraId="4286B3E1" w14:textId="260D1F9A" w:rsidR="00376D8B" w:rsidRDefault="00376D8B" w:rsidP="00376D8B">
      <w:pPr>
        <w:jc w:val="both"/>
        <w:rPr>
          <w:rFonts w:ascii="Arial" w:hAnsi="Arial" w:cs="Arial"/>
          <w:sz w:val="22"/>
          <w:szCs w:val="22"/>
        </w:rPr>
      </w:pPr>
      <w:r>
        <w:rPr>
          <w:rFonts w:ascii="Arial" w:hAnsi="Arial" w:cs="Arial"/>
          <w:sz w:val="22"/>
          <w:szCs w:val="22"/>
        </w:rPr>
        <w:lastRenderedPageBreak/>
        <w:t xml:space="preserve">16.6. </w:t>
      </w:r>
      <w:r w:rsidRPr="00376D8B">
        <w:rPr>
          <w:rFonts w:ascii="Arial" w:hAnsi="Arial" w:cs="Arial"/>
          <w:sz w:val="22"/>
          <w:szCs w:val="22"/>
        </w:rPr>
        <w:t>Caso o(s) índice(s) estabelecido(s) para reajustamento venha(m) a ser extinto(s) ou de qualquer forma não possa(m) mais ser utilizado(s), será(</w:t>
      </w:r>
      <w:proofErr w:type="spellStart"/>
      <w:r w:rsidRPr="00376D8B">
        <w:rPr>
          <w:rFonts w:ascii="Arial" w:hAnsi="Arial" w:cs="Arial"/>
          <w:sz w:val="22"/>
          <w:szCs w:val="22"/>
        </w:rPr>
        <w:t>ão</w:t>
      </w:r>
      <w:proofErr w:type="spellEnd"/>
      <w:r w:rsidRPr="00376D8B">
        <w:rPr>
          <w:rFonts w:ascii="Arial" w:hAnsi="Arial" w:cs="Arial"/>
          <w:sz w:val="22"/>
          <w:szCs w:val="22"/>
        </w:rPr>
        <w:t>) adotado(s), em substituição, o(s) que vier(em) a ser determinado(s) pela legislação então em vigor.</w:t>
      </w:r>
    </w:p>
    <w:p w14:paraId="799CCE78" w14:textId="77777777" w:rsidR="00376D8B" w:rsidRPr="00376D8B" w:rsidRDefault="00376D8B" w:rsidP="00376D8B">
      <w:pPr>
        <w:jc w:val="both"/>
        <w:rPr>
          <w:rFonts w:ascii="Arial" w:hAnsi="Arial" w:cs="Arial"/>
          <w:sz w:val="22"/>
          <w:szCs w:val="22"/>
        </w:rPr>
      </w:pPr>
    </w:p>
    <w:p w14:paraId="44AFA5C4" w14:textId="43DD7970" w:rsidR="00376D8B" w:rsidRPr="00376D8B" w:rsidRDefault="00376D8B" w:rsidP="00376D8B">
      <w:pPr>
        <w:jc w:val="both"/>
        <w:rPr>
          <w:rFonts w:ascii="Arial" w:hAnsi="Arial" w:cs="Arial"/>
          <w:sz w:val="22"/>
          <w:szCs w:val="22"/>
        </w:rPr>
      </w:pPr>
      <w:r>
        <w:rPr>
          <w:rFonts w:ascii="Arial" w:hAnsi="Arial" w:cs="Arial"/>
          <w:sz w:val="22"/>
          <w:szCs w:val="22"/>
        </w:rPr>
        <w:t xml:space="preserve">16.7. </w:t>
      </w:r>
      <w:r w:rsidRPr="00376D8B">
        <w:rPr>
          <w:rFonts w:ascii="Arial" w:hAnsi="Arial" w:cs="Arial"/>
          <w:sz w:val="22"/>
          <w:szCs w:val="22"/>
        </w:rPr>
        <w:t xml:space="preserve">Na ausência de previsão legal quanto ao índice substituto, as partes elegerão novo índice oficial, para reajustamento do preço do valor remanescente, por meio de termo aditivo. </w:t>
      </w:r>
    </w:p>
    <w:p w14:paraId="6F630E1B" w14:textId="77777777" w:rsidR="00376D8B" w:rsidRDefault="00376D8B" w:rsidP="00376D8B">
      <w:pPr>
        <w:jc w:val="both"/>
        <w:rPr>
          <w:rFonts w:ascii="Arial" w:hAnsi="Arial" w:cs="Arial"/>
          <w:sz w:val="22"/>
          <w:szCs w:val="22"/>
        </w:rPr>
      </w:pPr>
    </w:p>
    <w:p w14:paraId="217720AE" w14:textId="29B4AE68" w:rsidR="00376D8B" w:rsidRPr="00376D8B" w:rsidRDefault="00376D8B" w:rsidP="00376D8B">
      <w:pPr>
        <w:jc w:val="both"/>
        <w:rPr>
          <w:rFonts w:ascii="Arial" w:hAnsi="Arial" w:cs="Arial"/>
          <w:sz w:val="22"/>
          <w:szCs w:val="22"/>
        </w:rPr>
      </w:pPr>
      <w:r>
        <w:rPr>
          <w:rFonts w:ascii="Arial" w:hAnsi="Arial" w:cs="Arial"/>
          <w:sz w:val="22"/>
          <w:szCs w:val="22"/>
        </w:rPr>
        <w:t xml:space="preserve">16.8. </w:t>
      </w:r>
      <w:r w:rsidRPr="00376D8B">
        <w:rPr>
          <w:rFonts w:ascii="Arial" w:hAnsi="Arial" w:cs="Arial"/>
          <w:sz w:val="22"/>
          <w:szCs w:val="22"/>
        </w:rPr>
        <w:t>O reajuste será realizado por apostilamento.</w:t>
      </w:r>
    </w:p>
    <w:p w14:paraId="5C30168F" w14:textId="77777777" w:rsidR="00376D8B" w:rsidRDefault="00376D8B" w:rsidP="004273F0">
      <w:pPr>
        <w:jc w:val="both"/>
        <w:rPr>
          <w:rFonts w:ascii="Arial" w:eastAsia="Arial Unicode MS" w:hAnsi="Arial" w:cs="Arial"/>
          <w:b/>
          <w:bCs/>
          <w:color w:val="000000" w:themeColor="text1"/>
          <w:spacing w:val="-2"/>
          <w:sz w:val="22"/>
          <w:szCs w:val="22"/>
        </w:rPr>
      </w:pPr>
    </w:p>
    <w:p w14:paraId="237FD059" w14:textId="202C0E9F" w:rsidR="004273F0" w:rsidRPr="004273F0" w:rsidRDefault="008206FA" w:rsidP="004273F0">
      <w:pPr>
        <w:jc w:val="both"/>
        <w:rPr>
          <w:rFonts w:ascii="Arial" w:eastAsia="Arial Unicode MS" w:hAnsi="Arial" w:cs="Arial"/>
          <w:b/>
          <w:bCs/>
          <w:color w:val="000000" w:themeColor="text1"/>
          <w:spacing w:val="-2"/>
          <w:sz w:val="22"/>
          <w:szCs w:val="22"/>
        </w:rPr>
      </w:pPr>
      <w:r>
        <w:rPr>
          <w:rFonts w:ascii="Arial" w:eastAsia="Arial Unicode MS" w:hAnsi="Arial" w:cs="Arial"/>
          <w:b/>
          <w:bCs/>
          <w:color w:val="000000" w:themeColor="text1"/>
          <w:spacing w:val="-2"/>
          <w:sz w:val="22"/>
          <w:szCs w:val="22"/>
        </w:rPr>
        <w:t>1</w:t>
      </w:r>
      <w:r w:rsidR="00376D8B">
        <w:rPr>
          <w:rFonts w:ascii="Arial" w:eastAsia="Arial Unicode MS" w:hAnsi="Arial" w:cs="Arial"/>
          <w:b/>
          <w:bCs/>
          <w:color w:val="000000" w:themeColor="text1"/>
          <w:spacing w:val="-2"/>
          <w:sz w:val="22"/>
          <w:szCs w:val="22"/>
        </w:rPr>
        <w:t>7</w:t>
      </w:r>
      <w:r>
        <w:rPr>
          <w:rFonts w:ascii="Arial" w:eastAsia="Arial Unicode MS" w:hAnsi="Arial" w:cs="Arial"/>
          <w:b/>
          <w:bCs/>
          <w:color w:val="000000" w:themeColor="text1"/>
          <w:spacing w:val="-2"/>
          <w:sz w:val="22"/>
          <w:szCs w:val="22"/>
        </w:rPr>
        <w:t xml:space="preserve">. </w:t>
      </w:r>
      <w:r w:rsidR="004273F0" w:rsidRPr="004273F0">
        <w:rPr>
          <w:rFonts w:ascii="Arial" w:eastAsia="Arial Unicode MS" w:hAnsi="Arial" w:cs="Arial"/>
          <w:b/>
          <w:bCs/>
          <w:color w:val="000000" w:themeColor="text1"/>
          <w:spacing w:val="-2"/>
          <w:sz w:val="22"/>
          <w:szCs w:val="22"/>
        </w:rPr>
        <w:t>CLÁUSULA DÉCIMA S</w:t>
      </w:r>
      <w:r w:rsidR="00211D03">
        <w:rPr>
          <w:rFonts w:ascii="Arial" w:eastAsia="Arial Unicode MS" w:hAnsi="Arial" w:cs="Arial"/>
          <w:b/>
          <w:bCs/>
          <w:color w:val="000000" w:themeColor="text1"/>
          <w:spacing w:val="-2"/>
          <w:sz w:val="22"/>
          <w:szCs w:val="22"/>
        </w:rPr>
        <w:t>EXTA</w:t>
      </w:r>
      <w:r w:rsidR="004273F0" w:rsidRPr="004273F0">
        <w:rPr>
          <w:rFonts w:ascii="Arial" w:eastAsia="Arial Unicode MS" w:hAnsi="Arial" w:cs="Arial"/>
          <w:b/>
          <w:bCs/>
          <w:color w:val="000000" w:themeColor="text1"/>
          <w:spacing w:val="-2"/>
          <w:sz w:val="22"/>
          <w:szCs w:val="22"/>
        </w:rPr>
        <w:t xml:space="preserve"> </w:t>
      </w:r>
      <w:r w:rsidR="00580698">
        <w:rPr>
          <w:rFonts w:ascii="Arial" w:eastAsia="Arial Unicode MS" w:hAnsi="Arial" w:cs="Arial"/>
          <w:b/>
          <w:bCs/>
          <w:color w:val="000000" w:themeColor="text1"/>
          <w:spacing w:val="-2"/>
          <w:sz w:val="22"/>
          <w:szCs w:val="22"/>
        </w:rPr>
        <w:t>-</w:t>
      </w:r>
      <w:r w:rsidR="004273F0" w:rsidRPr="004273F0">
        <w:rPr>
          <w:rFonts w:ascii="Arial" w:eastAsia="Arial Unicode MS" w:hAnsi="Arial" w:cs="Arial"/>
          <w:b/>
          <w:bCs/>
          <w:color w:val="000000" w:themeColor="text1"/>
          <w:spacing w:val="-2"/>
          <w:sz w:val="22"/>
          <w:szCs w:val="22"/>
        </w:rPr>
        <w:t xml:space="preserve"> PUBLICAÇÃO</w:t>
      </w:r>
    </w:p>
    <w:p w14:paraId="6D843CF0" w14:textId="1EC219CA" w:rsidR="004273F0" w:rsidRPr="003E5B8F" w:rsidRDefault="004273F0" w:rsidP="004273F0">
      <w:pPr>
        <w:jc w:val="both"/>
        <w:rPr>
          <w:rFonts w:ascii="Arial" w:eastAsia="Arial Unicode MS" w:hAnsi="Arial" w:cs="Arial"/>
          <w:color w:val="000000" w:themeColor="text1"/>
          <w:spacing w:val="-2"/>
          <w:sz w:val="22"/>
          <w:szCs w:val="22"/>
        </w:rPr>
      </w:pPr>
      <w:r w:rsidRPr="003E5B8F">
        <w:rPr>
          <w:rFonts w:ascii="Arial" w:eastAsia="Arial Unicode MS" w:hAnsi="Arial" w:cs="Arial"/>
          <w:color w:val="000000" w:themeColor="text1"/>
          <w:spacing w:val="-2"/>
          <w:sz w:val="22"/>
          <w:szCs w:val="22"/>
        </w:rPr>
        <w:t>1</w:t>
      </w:r>
      <w:r w:rsidR="00376D8B">
        <w:rPr>
          <w:rFonts w:ascii="Arial" w:eastAsia="Arial Unicode MS" w:hAnsi="Arial" w:cs="Arial"/>
          <w:color w:val="000000" w:themeColor="text1"/>
          <w:spacing w:val="-2"/>
          <w:sz w:val="22"/>
          <w:szCs w:val="22"/>
        </w:rPr>
        <w:t>7</w:t>
      </w:r>
      <w:r w:rsidRPr="003E5B8F">
        <w:rPr>
          <w:rFonts w:ascii="Arial" w:eastAsia="Arial Unicode MS" w:hAnsi="Arial" w:cs="Arial"/>
          <w:color w:val="000000" w:themeColor="text1"/>
          <w:spacing w:val="-2"/>
          <w:sz w:val="22"/>
          <w:szCs w:val="22"/>
        </w:rPr>
        <w:t>.1.</w:t>
      </w:r>
      <w:r w:rsidRPr="003E5B8F">
        <w:rPr>
          <w:rFonts w:ascii="Arial" w:eastAsia="Arial Unicode MS" w:hAnsi="Arial" w:cs="Arial"/>
          <w:color w:val="000000" w:themeColor="text1"/>
          <w:spacing w:val="-2"/>
          <w:sz w:val="22"/>
          <w:szCs w:val="22"/>
        </w:rPr>
        <w:tab/>
        <w:t xml:space="preserve">Incumbirá ao </w:t>
      </w:r>
      <w:r w:rsidR="00211D03">
        <w:rPr>
          <w:rFonts w:ascii="Arial" w:eastAsia="Arial Unicode MS" w:hAnsi="Arial" w:cs="Arial"/>
          <w:color w:val="000000" w:themeColor="text1"/>
          <w:spacing w:val="-2"/>
          <w:sz w:val="22"/>
          <w:szCs w:val="22"/>
        </w:rPr>
        <w:t>CRCMG</w:t>
      </w:r>
      <w:r w:rsidRPr="003E5B8F">
        <w:rPr>
          <w:rFonts w:ascii="Arial" w:eastAsia="Arial Unicode MS" w:hAnsi="Arial" w:cs="Arial"/>
          <w:color w:val="000000" w:themeColor="text1"/>
          <w:spacing w:val="-2"/>
          <w:sz w:val="22"/>
          <w:szCs w:val="22"/>
        </w:rPr>
        <w:t xml:space="preserve"> divulgar o presente instrumento no Portal Nacional de Contratações Públicas (PNCP), na forma prevista no art. 94 da Lei 14.133, de 2021, bem como no </w:t>
      </w:r>
      <w:r w:rsidR="00580698">
        <w:rPr>
          <w:rFonts w:ascii="Arial" w:eastAsia="Arial Unicode MS" w:hAnsi="Arial" w:cs="Arial"/>
          <w:color w:val="000000" w:themeColor="text1"/>
          <w:spacing w:val="-2"/>
          <w:sz w:val="22"/>
          <w:szCs w:val="22"/>
        </w:rPr>
        <w:t>portal do Conselho</w:t>
      </w:r>
      <w:r w:rsidRPr="003E5B8F">
        <w:rPr>
          <w:rFonts w:ascii="Arial" w:eastAsia="Arial Unicode MS" w:hAnsi="Arial" w:cs="Arial"/>
          <w:color w:val="000000" w:themeColor="text1"/>
          <w:spacing w:val="-2"/>
          <w:sz w:val="22"/>
          <w:szCs w:val="22"/>
        </w:rPr>
        <w:t xml:space="preserve">, em atenção ao art. 91, caput, da Lei n.º 14.133, de 2021, e ao art. 8º, §2º, da Lei n. 12.527, de 2011, c/c art. 7º, §3º, inciso V, do Decreto n. 7.724, de 2012. </w:t>
      </w:r>
    </w:p>
    <w:p w14:paraId="2207C125" w14:textId="77777777" w:rsidR="004273F0" w:rsidRDefault="004273F0" w:rsidP="004273F0">
      <w:pPr>
        <w:jc w:val="both"/>
        <w:rPr>
          <w:rFonts w:ascii="Arial" w:eastAsia="Arial Unicode MS" w:hAnsi="Arial" w:cs="Arial"/>
          <w:b/>
          <w:bCs/>
          <w:color w:val="000000" w:themeColor="text1"/>
          <w:spacing w:val="-2"/>
          <w:sz w:val="22"/>
          <w:szCs w:val="22"/>
        </w:rPr>
      </w:pPr>
    </w:p>
    <w:p w14:paraId="40F32FC3" w14:textId="790C2DB2" w:rsidR="00E60F0A" w:rsidRPr="004B2C7C" w:rsidRDefault="00E60F0A" w:rsidP="004273F0">
      <w:pPr>
        <w:jc w:val="both"/>
        <w:rPr>
          <w:rFonts w:ascii="Arial" w:hAnsi="Arial" w:cs="Arial"/>
          <w:b/>
          <w:color w:val="000000" w:themeColor="text1"/>
          <w:sz w:val="22"/>
          <w:szCs w:val="22"/>
        </w:rPr>
      </w:pPr>
      <w:r w:rsidRPr="004B2C7C">
        <w:rPr>
          <w:rFonts w:ascii="Arial" w:eastAsia="Arial Unicode MS" w:hAnsi="Arial" w:cs="Arial"/>
          <w:b/>
          <w:bCs/>
          <w:color w:val="000000" w:themeColor="text1"/>
          <w:spacing w:val="-2"/>
          <w:sz w:val="22"/>
          <w:szCs w:val="22"/>
        </w:rPr>
        <w:t>1</w:t>
      </w:r>
      <w:r w:rsidR="00376D8B">
        <w:rPr>
          <w:rFonts w:ascii="Arial" w:eastAsia="Arial Unicode MS" w:hAnsi="Arial" w:cs="Arial"/>
          <w:b/>
          <w:bCs/>
          <w:color w:val="000000" w:themeColor="text1"/>
          <w:spacing w:val="-2"/>
          <w:sz w:val="22"/>
          <w:szCs w:val="22"/>
        </w:rPr>
        <w:t>8</w:t>
      </w:r>
      <w:r w:rsidRPr="004B2C7C">
        <w:rPr>
          <w:rFonts w:ascii="Arial" w:eastAsia="Arial Unicode MS" w:hAnsi="Arial" w:cs="Arial"/>
          <w:b/>
          <w:bCs/>
          <w:color w:val="000000" w:themeColor="text1"/>
          <w:spacing w:val="-2"/>
          <w:sz w:val="22"/>
          <w:szCs w:val="22"/>
        </w:rPr>
        <w:t xml:space="preserve">. </w:t>
      </w:r>
      <w:r w:rsidR="00580698">
        <w:rPr>
          <w:rFonts w:ascii="Arial" w:eastAsia="Arial Unicode MS" w:hAnsi="Arial" w:cs="Arial"/>
          <w:b/>
          <w:bCs/>
          <w:color w:val="000000" w:themeColor="text1"/>
          <w:spacing w:val="-2"/>
          <w:sz w:val="22"/>
          <w:szCs w:val="22"/>
        </w:rPr>
        <w:t xml:space="preserve">CLÁUSULA DÉCIMA SÉTIMA - </w:t>
      </w:r>
      <w:r w:rsidRPr="004B2C7C">
        <w:rPr>
          <w:rFonts w:ascii="Arial" w:hAnsi="Arial" w:cs="Arial"/>
          <w:b/>
          <w:color w:val="000000" w:themeColor="text1"/>
          <w:sz w:val="22"/>
          <w:szCs w:val="22"/>
        </w:rPr>
        <w:t>DISPOSIÇÕES GERAIS</w:t>
      </w:r>
    </w:p>
    <w:p w14:paraId="718E4B03" w14:textId="20473399" w:rsidR="00DF5561" w:rsidRPr="004B2C7C" w:rsidRDefault="00E60F0A" w:rsidP="00DF5561">
      <w:pPr>
        <w:jc w:val="both"/>
        <w:rPr>
          <w:rFonts w:ascii="Arial" w:hAnsi="Arial" w:cs="Arial"/>
          <w:color w:val="000000" w:themeColor="text1"/>
          <w:sz w:val="22"/>
          <w:szCs w:val="22"/>
        </w:rPr>
      </w:pPr>
      <w:r w:rsidRPr="004B2C7C">
        <w:rPr>
          <w:rFonts w:ascii="Arial" w:hAnsi="Arial" w:cs="Arial"/>
          <w:color w:val="000000" w:themeColor="text1"/>
          <w:sz w:val="22"/>
          <w:szCs w:val="22"/>
        </w:rPr>
        <w:t>1</w:t>
      </w:r>
      <w:r w:rsidR="00376D8B">
        <w:rPr>
          <w:rFonts w:ascii="Arial" w:hAnsi="Arial" w:cs="Arial"/>
          <w:color w:val="000000" w:themeColor="text1"/>
          <w:sz w:val="22"/>
          <w:szCs w:val="22"/>
        </w:rPr>
        <w:t>8</w:t>
      </w:r>
      <w:r w:rsidR="00DF5561" w:rsidRPr="004B2C7C">
        <w:rPr>
          <w:rFonts w:ascii="Arial" w:hAnsi="Arial" w:cs="Arial"/>
          <w:color w:val="000000" w:themeColor="text1"/>
          <w:sz w:val="22"/>
          <w:szCs w:val="22"/>
        </w:rPr>
        <w:t>.1. A assinatura deste instrumento não gera qualquer obrigação, inclusive, monetária por parte do CRCMG aos profissionais que porventura e/ou eventualmente, não sejam convocados a prestar serviços objeto deste contrato.</w:t>
      </w:r>
    </w:p>
    <w:p w14:paraId="2C26A044" w14:textId="77777777" w:rsidR="00E60F0A" w:rsidRPr="004B2C7C" w:rsidRDefault="00E60F0A" w:rsidP="00DF5561">
      <w:pPr>
        <w:jc w:val="both"/>
        <w:rPr>
          <w:rFonts w:ascii="Arial" w:hAnsi="Arial" w:cs="Arial"/>
          <w:color w:val="000000" w:themeColor="text1"/>
          <w:sz w:val="22"/>
          <w:szCs w:val="22"/>
        </w:rPr>
      </w:pPr>
    </w:p>
    <w:p w14:paraId="148FEDC3" w14:textId="37F0080D" w:rsidR="00DF5561" w:rsidRPr="00B56A0F" w:rsidRDefault="00E60F0A" w:rsidP="00DF5561">
      <w:pPr>
        <w:jc w:val="both"/>
        <w:rPr>
          <w:rFonts w:ascii="Arial" w:hAnsi="Arial" w:cs="Arial"/>
          <w:color w:val="000000" w:themeColor="text1"/>
          <w:sz w:val="22"/>
          <w:szCs w:val="22"/>
        </w:rPr>
      </w:pPr>
      <w:r w:rsidRPr="004B2C7C">
        <w:rPr>
          <w:rFonts w:ascii="Arial" w:hAnsi="Arial" w:cs="Arial"/>
          <w:color w:val="000000" w:themeColor="text1"/>
          <w:sz w:val="22"/>
          <w:szCs w:val="22"/>
        </w:rPr>
        <w:t>1</w:t>
      </w:r>
      <w:r w:rsidR="00376D8B">
        <w:rPr>
          <w:rFonts w:ascii="Arial" w:hAnsi="Arial" w:cs="Arial"/>
          <w:color w:val="000000" w:themeColor="text1"/>
          <w:sz w:val="22"/>
          <w:szCs w:val="22"/>
        </w:rPr>
        <w:t>8</w:t>
      </w:r>
      <w:r w:rsidR="00DF5561" w:rsidRPr="004B2C7C">
        <w:rPr>
          <w:rFonts w:ascii="Arial" w:hAnsi="Arial" w:cs="Arial"/>
          <w:color w:val="000000" w:themeColor="text1"/>
          <w:sz w:val="22"/>
          <w:szCs w:val="22"/>
        </w:rPr>
        <w:t xml:space="preserve">.2. </w:t>
      </w:r>
      <w:r w:rsidR="00DF5561" w:rsidRPr="00B56A0F">
        <w:rPr>
          <w:rFonts w:ascii="Arial" w:hAnsi="Arial" w:cs="Arial"/>
          <w:color w:val="000000" w:themeColor="text1"/>
          <w:sz w:val="22"/>
          <w:szCs w:val="22"/>
        </w:rPr>
        <w:t xml:space="preserve">Fica eleito o foro da Justiça Federal </w:t>
      </w:r>
      <w:r w:rsidR="00B56A0F">
        <w:rPr>
          <w:rFonts w:ascii="Arial" w:hAnsi="Arial" w:cs="Arial"/>
          <w:color w:val="000000" w:themeColor="text1"/>
          <w:sz w:val="22"/>
          <w:szCs w:val="22"/>
        </w:rPr>
        <w:t>–</w:t>
      </w:r>
      <w:r w:rsidR="00DF5561" w:rsidRPr="00B56A0F">
        <w:rPr>
          <w:rFonts w:ascii="Arial" w:hAnsi="Arial" w:cs="Arial"/>
          <w:color w:val="000000" w:themeColor="text1"/>
          <w:sz w:val="22"/>
          <w:szCs w:val="22"/>
        </w:rPr>
        <w:t xml:space="preserve"> </w:t>
      </w:r>
      <w:r w:rsidR="00B56A0F">
        <w:rPr>
          <w:rFonts w:ascii="Arial" w:hAnsi="Arial" w:cs="Arial"/>
          <w:color w:val="000000" w:themeColor="text1"/>
          <w:sz w:val="22"/>
          <w:szCs w:val="22"/>
        </w:rPr>
        <w:t>Subseção Belo Horizonte</w:t>
      </w:r>
      <w:r w:rsidR="00DF5561" w:rsidRPr="00B56A0F">
        <w:rPr>
          <w:rFonts w:ascii="Arial" w:hAnsi="Arial" w:cs="Arial"/>
          <w:color w:val="000000" w:themeColor="text1"/>
          <w:sz w:val="22"/>
          <w:szCs w:val="22"/>
        </w:rPr>
        <w:t>, para dirimir as questões oriundas deste contrato, com renúncia de qualquer outro por mais privilegiado que seja.</w:t>
      </w:r>
    </w:p>
    <w:p w14:paraId="51C4E814" w14:textId="77777777" w:rsidR="00E60F0A" w:rsidRPr="00B56A0F" w:rsidRDefault="00E60F0A" w:rsidP="00DF5561">
      <w:pPr>
        <w:jc w:val="both"/>
        <w:rPr>
          <w:rFonts w:ascii="Arial" w:hAnsi="Arial" w:cs="Arial"/>
          <w:color w:val="000000" w:themeColor="text1"/>
          <w:sz w:val="22"/>
          <w:szCs w:val="22"/>
        </w:rPr>
      </w:pPr>
    </w:p>
    <w:p w14:paraId="70A10550" w14:textId="6D17D1C0" w:rsidR="00DF5561" w:rsidRPr="00B56A0F" w:rsidRDefault="00DF5561" w:rsidP="00DF5561">
      <w:pPr>
        <w:jc w:val="both"/>
        <w:rPr>
          <w:rFonts w:ascii="Arial" w:hAnsi="Arial" w:cs="Arial"/>
          <w:color w:val="000000" w:themeColor="text1"/>
          <w:sz w:val="22"/>
          <w:szCs w:val="22"/>
        </w:rPr>
      </w:pPr>
      <w:r w:rsidRPr="00B56A0F">
        <w:rPr>
          <w:rFonts w:ascii="Arial" w:hAnsi="Arial" w:cs="Arial"/>
          <w:color w:val="000000" w:themeColor="text1"/>
          <w:sz w:val="22"/>
          <w:szCs w:val="22"/>
        </w:rPr>
        <w:t>E por estarem as partes justas e contratadas, assinam o presente instrumento</w:t>
      </w:r>
      <w:r w:rsidR="00CA53EF" w:rsidRPr="00B56A0F">
        <w:rPr>
          <w:rFonts w:ascii="Arial" w:hAnsi="Arial" w:cs="Arial"/>
          <w:color w:val="000000" w:themeColor="text1"/>
          <w:sz w:val="22"/>
          <w:szCs w:val="22"/>
        </w:rPr>
        <w:t>.</w:t>
      </w:r>
    </w:p>
    <w:p w14:paraId="319D869F" w14:textId="77777777" w:rsidR="00DF5561" w:rsidRPr="00B56A0F" w:rsidRDefault="00DF5561" w:rsidP="00DF5561">
      <w:pPr>
        <w:widowControl w:val="0"/>
        <w:autoSpaceDE w:val="0"/>
        <w:autoSpaceDN w:val="0"/>
        <w:adjustRightInd w:val="0"/>
        <w:jc w:val="center"/>
        <w:rPr>
          <w:rFonts w:ascii="Arial" w:hAnsi="Arial" w:cs="Arial"/>
          <w:color w:val="000000" w:themeColor="text1"/>
          <w:sz w:val="22"/>
          <w:szCs w:val="22"/>
        </w:rPr>
      </w:pPr>
    </w:p>
    <w:p w14:paraId="03425E01" w14:textId="6CC67349" w:rsidR="00DF5561" w:rsidRPr="004B2C7C" w:rsidRDefault="00DF5561" w:rsidP="00DF5561">
      <w:pPr>
        <w:autoSpaceDE w:val="0"/>
        <w:autoSpaceDN w:val="0"/>
        <w:adjustRightInd w:val="0"/>
        <w:jc w:val="center"/>
        <w:rPr>
          <w:rFonts w:ascii="Arial" w:hAnsi="Arial" w:cs="Arial"/>
          <w:color w:val="000000" w:themeColor="text1"/>
          <w:sz w:val="22"/>
          <w:szCs w:val="22"/>
        </w:rPr>
      </w:pPr>
      <w:r w:rsidRPr="00B56A0F">
        <w:rPr>
          <w:rFonts w:ascii="Arial" w:hAnsi="Arial" w:cs="Arial"/>
          <w:color w:val="000000" w:themeColor="text1"/>
          <w:sz w:val="22"/>
          <w:szCs w:val="22"/>
          <w:highlight w:val="yellow"/>
        </w:rPr>
        <w:t>Belo Horizonte, XX de XXXXXX de 202</w:t>
      </w:r>
      <w:r w:rsidR="00840B0D">
        <w:rPr>
          <w:rFonts w:ascii="Arial" w:hAnsi="Arial" w:cs="Arial"/>
          <w:color w:val="000000" w:themeColor="text1"/>
          <w:sz w:val="22"/>
          <w:szCs w:val="22"/>
          <w:highlight w:val="yellow"/>
        </w:rPr>
        <w:t>5</w:t>
      </w:r>
      <w:r w:rsidRPr="00B56A0F">
        <w:rPr>
          <w:rFonts w:ascii="Arial" w:hAnsi="Arial" w:cs="Arial"/>
          <w:color w:val="000000" w:themeColor="text1"/>
          <w:sz w:val="22"/>
          <w:szCs w:val="22"/>
          <w:highlight w:val="yellow"/>
        </w:rPr>
        <w:t>.</w:t>
      </w:r>
    </w:p>
    <w:p w14:paraId="241CF07B" w14:textId="62C8459E" w:rsidR="00DF5561" w:rsidRPr="004B2C7C" w:rsidRDefault="00DF5561" w:rsidP="00DF5561">
      <w:pPr>
        <w:autoSpaceDE w:val="0"/>
        <w:autoSpaceDN w:val="0"/>
        <w:adjustRightInd w:val="0"/>
        <w:jc w:val="center"/>
        <w:rPr>
          <w:rFonts w:ascii="Arial" w:hAnsi="Arial" w:cs="Arial"/>
          <w:bCs/>
          <w:color w:val="000000" w:themeColor="text1"/>
          <w:sz w:val="22"/>
          <w:szCs w:val="22"/>
        </w:rPr>
      </w:pPr>
    </w:p>
    <w:p w14:paraId="2BD9F75C" w14:textId="38D1D5C2" w:rsidR="00131FB2" w:rsidRDefault="00131FB2" w:rsidP="00DF5561">
      <w:pPr>
        <w:autoSpaceDE w:val="0"/>
        <w:autoSpaceDN w:val="0"/>
        <w:adjustRightInd w:val="0"/>
        <w:jc w:val="center"/>
        <w:rPr>
          <w:rFonts w:ascii="Arial" w:hAnsi="Arial" w:cs="Arial"/>
          <w:bCs/>
          <w:color w:val="000000" w:themeColor="text1"/>
          <w:sz w:val="22"/>
          <w:szCs w:val="22"/>
        </w:rPr>
      </w:pPr>
    </w:p>
    <w:p w14:paraId="630E509C" w14:textId="77777777" w:rsidR="00415C46" w:rsidRDefault="00415C46" w:rsidP="00DF5561">
      <w:pPr>
        <w:autoSpaceDE w:val="0"/>
        <w:autoSpaceDN w:val="0"/>
        <w:adjustRightInd w:val="0"/>
        <w:jc w:val="center"/>
        <w:rPr>
          <w:rFonts w:ascii="Arial" w:hAnsi="Arial" w:cs="Arial"/>
          <w:bCs/>
          <w:color w:val="000000" w:themeColor="text1"/>
          <w:sz w:val="22"/>
          <w:szCs w:val="22"/>
        </w:rPr>
      </w:pPr>
    </w:p>
    <w:p w14:paraId="24782A40" w14:textId="77777777" w:rsidR="00415C46" w:rsidRPr="004B2C7C" w:rsidRDefault="00415C46" w:rsidP="00DF5561">
      <w:pPr>
        <w:autoSpaceDE w:val="0"/>
        <w:autoSpaceDN w:val="0"/>
        <w:adjustRightInd w:val="0"/>
        <w:jc w:val="center"/>
        <w:rPr>
          <w:rFonts w:ascii="Arial" w:hAnsi="Arial" w:cs="Arial"/>
          <w:bCs/>
          <w:color w:val="000000" w:themeColor="text1"/>
          <w:sz w:val="22"/>
          <w:szCs w:val="22"/>
        </w:rPr>
      </w:pPr>
    </w:p>
    <w:p w14:paraId="0DD94D7B" w14:textId="77777777" w:rsidR="00DF5561" w:rsidRPr="004B2C7C" w:rsidRDefault="00DF5561" w:rsidP="00DF5561">
      <w:pPr>
        <w:autoSpaceDE w:val="0"/>
        <w:autoSpaceDN w:val="0"/>
        <w:adjustRightInd w:val="0"/>
        <w:jc w:val="center"/>
        <w:rPr>
          <w:rFonts w:ascii="Arial" w:hAnsi="Arial" w:cs="Arial"/>
          <w:bCs/>
          <w:color w:val="000000" w:themeColor="text1"/>
          <w:sz w:val="22"/>
          <w:szCs w:val="22"/>
        </w:rPr>
      </w:pPr>
      <w:r w:rsidRPr="004B2C7C">
        <w:rPr>
          <w:rFonts w:ascii="Arial" w:hAnsi="Arial" w:cs="Arial"/>
          <w:bCs/>
          <w:color w:val="000000" w:themeColor="text1"/>
          <w:sz w:val="22"/>
          <w:szCs w:val="22"/>
        </w:rPr>
        <w:t>CONSELHO REGINAL DE CONTABILIDADE DE MINAS GERAIS</w:t>
      </w:r>
    </w:p>
    <w:p w14:paraId="647E1ADC" w14:textId="65541480" w:rsidR="00DF5561" w:rsidRPr="00B56A0F" w:rsidRDefault="00DF5561" w:rsidP="00DF5561">
      <w:pPr>
        <w:autoSpaceDE w:val="0"/>
        <w:autoSpaceDN w:val="0"/>
        <w:adjustRightInd w:val="0"/>
        <w:jc w:val="center"/>
        <w:rPr>
          <w:rFonts w:ascii="Arial" w:hAnsi="Arial" w:cs="Arial"/>
          <w:color w:val="000000" w:themeColor="text1"/>
          <w:sz w:val="22"/>
          <w:szCs w:val="22"/>
          <w:highlight w:val="yellow"/>
        </w:rPr>
      </w:pPr>
      <w:r w:rsidRPr="00B56A0F">
        <w:rPr>
          <w:rFonts w:ascii="Arial" w:hAnsi="Arial" w:cs="Arial"/>
          <w:color w:val="000000" w:themeColor="text1"/>
          <w:sz w:val="22"/>
          <w:szCs w:val="22"/>
          <w:highlight w:val="yellow"/>
        </w:rPr>
        <w:t xml:space="preserve">Contadora </w:t>
      </w:r>
      <w:r w:rsidR="00CA53EF" w:rsidRPr="00B56A0F">
        <w:rPr>
          <w:rFonts w:ascii="Arial" w:hAnsi="Arial" w:cs="Arial"/>
          <w:color w:val="000000" w:themeColor="text1"/>
          <w:sz w:val="22"/>
          <w:szCs w:val="22"/>
          <w:highlight w:val="yellow"/>
        </w:rPr>
        <w:t>Suely Maria Marques de Oliveira</w:t>
      </w:r>
    </w:p>
    <w:p w14:paraId="54D94615" w14:textId="77777777" w:rsidR="00DF5561" w:rsidRPr="004B2C7C" w:rsidRDefault="00DF5561" w:rsidP="00DF5561">
      <w:pPr>
        <w:autoSpaceDE w:val="0"/>
        <w:autoSpaceDN w:val="0"/>
        <w:adjustRightInd w:val="0"/>
        <w:jc w:val="center"/>
        <w:rPr>
          <w:rFonts w:ascii="Arial" w:hAnsi="Arial" w:cs="Arial"/>
          <w:color w:val="000000" w:themeColor="text1"/>
          <w:sz w:val="22"/>
          <w:szCs w:val="22"/>
        </w:rPr>
      </w:pPr>
      <w:r w:rsidRPr="00B56A0F">
        <w:rPr>
          <w:rFonts w:ascii="Arial" w:hAnsi="Arial" w:cs="Arial"/>
          <w:color w:val="000000" w:themeColor="text1"/>
          <w:sz w:val="22"/>
          <w:szCs w:val="22"/>
        </w:rPr>
        <w:t>Presidente do CRCMG</w:t>
      </w:r>
    </w:p>
    <w:p w14:paraId="3A6B1357" w14:textId="77777777" w:rsidR="00131FB2" w:rsidRDefault="00131FB2" w:rsidP="00DF5561">
      <w:pPr>
        <w:autoSpaceDE w:val="0"/>
        <w:autoSpaceDN w:val="0"/>
        <w:adjustRightInd w:val="0"/>
        <w:jc w:val="center"/>
        <w:rPr>
          <w:rFonts w:ascii="Arial" w:hAnsi="Arial" w:cs="Arial"/>
          <w:bCs/>
          <w:color w:val="000000" w:themeColor="text1"/>
          <w:sz w:val="22"/>
          <w:szCs w:val="22"/>
        </w:rPr>
      </w:pPr>
    </w:p>
    <w:p w14:paraId="621DB3A3" w14:textId="77777777" w:rsidR="00415C46" w:rsidRDefault="00415C46" w:rsidP="00DF5561">
      <w:pPr>
        <w:autoSpaceDE w:val="0"/>
        <w:autoSpaceDN w:val="0"/>
        <w:adjustRightInd w:val="0"/>
        <w:jc w:val="center"/>
        <w:rPr>
          <w:rFonts w:ascii="Arial" w:hAnsi="Arial" w:cs="Arial"/>
          <w:bCs/>
          <w:color w:val="000000" w:themeColor="text1"/>
          <w:sz w:val="22"/>
          <w:szCs w:val="22"/>
        </w:rPr>
      </w:pPr>
    </w:p>
    <w:p w14:paraId="03F27CE2" w14:textId="77777777" w:rsidR="00415C46" w:rsidRPr="004B2C7C" w:rsidRDefault="00415C46" w:rsidP="00DF5561">
      <w:pPr>
        <w:autoSpaceDE w:val="0"/>
        <w:autoSpaceDN w:val="0"/>
        <w:adjustRightInd w:val="0"/>
        <w:jc w:val="center"/>
        <w:rPr>
          <w:rFonts w:ascii="Arial" w:hAnsi="Arial" w:cs="Arial"/>
          <w:bCs/>
          <w:color w:val="000000" w:themeColor="text1"/>
          <w:sz w:val="22"/>
          <w:szCs w:val="22"/>
        </w:rPr>
      </w:pPr>
    </w:p>
    <w:p w14:paraId="63EC8535" w14:textId="77777777" w:rsidR="00F67BB3" w:rsidRPr="004B2C7C" w:rsidRDefault="00F67BB3" w:rsidP="00DF5561">
      <w:pPr>
        <w:autoSpaceDE w:val="0"/>
        <w:autoSpaceDN w:val="0"/>
        <w:adjustRightInd w:val="0"/>
        <w:jc w:val="center"/>
        <w:rPr>
          <w:rFonts w:ascii="Arial" w:hAnsi="Arial" w:cs="Arial"/>
          <w:bCs/>
          <w:color w:val="000000" w:themeColor="text1"/>
          <w:sz w:val="22"/>
          <w:szCs w:val="22"/>
        </w:rPr>
      </w:pPr>
    </w:p>
    <w:p w14:paraId="7BEB5B13" w14:textId="77777777" w:rsidR="00DF5561" w:rsidRPr="00B56A0F" w:rsidRDefault="00DF5561" w:rsidP="00DF5561">
      <w:pPr>
        <w:autoSpaceDE w:val="0"/>
        <w:autoSpaceDN w:val="0"/>
        <w:adjustRightInd w:val="0"/>
        <w:jc w:val="center"/>
        <w:rPr>
          <w:rFonts w:ascii="Arial" w:hAnsi="Arial" w:cs="Arial"/>
          <w:color w:val="000000" w:themeColor="text1"/>
          <w:sz w:val="22"/>
          <w:szCs w:val="22"/>
          <w:highlight w:val="yellow"/>
        </w:rPr>
      </w:pPr>
      <w:r w:rsidRPr="00B56A0F">
        <w:rPr>
          <w:rFonts w:ascii="Arial" w:hAnsi="Arial" w:cs="Arial"/>
          <w:color w:val="000000" w:themeColor="text1"/>
          <w:sz w:val="22"/>
          <w:szCs w:val="22"/>
          <w:highlight w:val="yellow"/>
        </w:rPr>
        <w:t>XXXXXXXXXXXXXXXXXXXXXX</w:t>
      </w:r>
    </w:p>
    <w:p w14:paraId="0F11DA05" w14:textId="77777777" w:rsidR="00DF5561" w:rsidRPr="004B2C7C" w:rsidRDefault="00DF5561" w:rsidP="00DF5561">
      <w:pPr>
        <w:jc w:val="center"/>
        <w:rPr>
          <w:rFonts w:ascii="Arial" w:hAnsi="Arial" w:cs="Arial"/>
          <w:color w:val="000000" w:themeColor="text1"/>
          <w:sz w:val="22"/>
          <w:szCs w:val="22"/>
        </w:rPr>
      </w:pPr>
      <w:r w:rsidRPr="00B56A0F">
        <w:rPr>
          <w:rFonts w:ascii="Arial" w:hAnsi="Arial" w:cs="Arial"/>
          <w:color w:val="000000" w:themeColor="text1"/>
          <w:sz w:val="22"/>
          <w:szCs w:val="22"/>
          <w:highlight w:val="yellow"/>
        </w:rPr>
        <w:t>CPF: XXXXXXXXXXXXX</w:t>
      </w:r>
    </w:p>
    <w:p w14:paraId="6063D092" w14:textId="77777777" w:rsidR="00DF5561" w:rsidRDefault="00DF5561" w:rsidP="00DF5561">
      <w:pPr>
        <w:jc w:val="center"/>
        <w:rPr>
          <w:rFonts w:ascii="Arial" w:hAnsi="Arial" w:cs="Arial"/>
          <w:color w:val="000000" w:themeColor="text1"/>
          <w:sz w:val="22"/>
          <w:szCs w:val="22"/>
        </w:rPr>
      </w:pPr>
    </w:p>
    <w:p w14:paraId="062A17F6" w14:textId="77777777" w:rsidR="00415C46" w:rsidRDefault="00415C46" w:rsidP="00DF5561">
      <w:pPr>
        <w:jc w:val="center"/>
        <w:rPr>
          <w:rFonts w:ascii="Arial" w:hAnsi="Arial" w:cs="Arial"/>
          <w:color w:val="000000" w:themeColor="text1"/>
          <w:sz w:val="22"/>
          <w:szCs w:val="22"/>
        </w:rPr>
      </w:pPr>
    </w:p>
    <w:p w14:paraId="69E35728" w14:textId="77777777" w:rsidR="00415C46" w:rsidRPr="004B2C7C" w:rsidRDefault="00415C46" w:rsidP="00DF5561">
      <w:pPr>
        <w:jc w:val="center"/>
        <w:rPr>
          <w:rFonts w:ascii="Arial" w:hAnsi="Arial" w:cs="Arial"/>
          <w:color w:val="000000" w:themeColor="text1"/>
          <w:sz w:val="22"/>
          <w:szCs w:val="22"/>
        </w:rPr>
      </w:pPr>
    </w:p>
    <w:tbl>
      <w:tblPr>
        <w:tblW w:w="8985" w:type="dxa"/>
        <w:tblLook w:val="04A0" w:firstRow="1" w:lastRow="0" w:firstColumn="1" w:lastColumn="0" w:noHBand="0" w:noVBand="1"/>
      </w:tblPr>
      <w:tblGrid>
        <w:gridCol w:w="4252"/>
        <w:gridCol w:w="229"/>
        <w:gridCol w:w="4504"/>
      </w:tblGrid>
      <w:tr w:rsidR="00E60F0A" w:rsidRPr="004B2C7C" w14:paraId="094E005B" w14:textId="77777777" w:rsidTr="00840B0D">
        <w:trPr>
          <w:trHeight w:val="325"/>
        </w:trPr>
        <w:tc>
          <w:tcPr>
            <w:tcW w:w="4252" w:type="dxa"/>
          </w:tcPr>
          <w:p w14:paraId="2CC17C35" w14:textId="77777777" w:rsidR="00131FB2" w:rsidRPr="004B2C7C" w:rsidRDefault="00131FB2" w:rsidP="00ED2DBD">
            <w:pPr>
              <w:widowControl w:val="0"/>
              <w:autoSpaceDE w:val="0"/>
              <w:autoSpaceDN w:val="0"/>
              <w:adjustRightInd w:val="0"/>
              <w:jc w:val="both"/>
              <w:rPr>
                <w:rFonts w:ascii="Arial" w:eastAsia="Arial Unicode MS" w:hAnsi="Arial" w:cs="Arial"/>
                <w:color w:val="000000" w:themeColor="text1"/>
                <w:spacing w:val="1"/>
                <w:sz w:val="22"/>
                <w:szCs w:val="22"/>
              </w:rPr>
            </w:pPr>
          </w:p>
          <w:p w14:paraId="70455EF5" w14:textId="2B3A6936" w:rsidR="00DF5561" w:rsidRPr="004B2C7C" w:rsidRDefault="00DF5561" w:rsidP="00ED2DBD">
            <w:pPr>
              <w:widowControl w:val="0"/>
              <w:autoSpaceDE w:val="0"/>
              <w:autoSpaceDN w:val="0"/>
              <w:adjustRightInd w:val="0"/>
              <w:jc w:val="both"/>
              <w:rPr>
                <w:rFonts w:ascii="Arial" w:eastAsia="Arial Unicode MS" w:hAnsi="Arial" w:cs="Arial"/>
                <w:color w:val="000000" w:themeColor="text1"/>
                <w:spacing w:val="1"/>
                <w:sz w:val="22"/>
                <w:szCs w:val="22"/>
              </w:rPr>
            </w:pPr>
            <w:r w:rsidRPr="004B2C7C">
              <w:rPr>
                <w:rFonts w:ascii="Arial" w:eastAsia="Arial Unicode MS" w:hAnsi="Arial" w:cs="Arial"/>
                <w:color w:val="000000" w:themeColor="text1"/>
                <w:spacing w:val="1"/>
                <w:sz w:val="22"/>
                <w:szCs w:val="22"/>
              </w:rPr>
              <w:t>Testemunhas</w:t>
            </w:r>
            <w:r w:rsidR="00CA53EF" w:rsidRPr="004B2C7C">
              <w:rPr>
                <w:rFonts w:ascii="Arial" w:eastAsia="Arial Unicode MS" w:hAnsi="Arial" w:cs="Arial"/>
                <w:color w:val="000000" w:themeColor="text1"/>
                <w:spacing w:val="1"/>
                <w:sz w:val="22"/>
                <w:szCs w:val="22"/>
              </w:rPr>
              <w:t>:</w:t>
            </w:r>
          </w:p>
          <w:p w14:paraId="61643013" w14:textId="77777777" w:rsidR="00DF5561" w:rsidRPr="004B2C7C" w:rsidRDefault="00DF5561" w:rsidP="00ED2DBD">
            <w:pPr>
              <w:widowControl w:val="0"/>
              <w:autoSpaceDE w:val="0"/>
              <w:autoSpaceDN w:val="0"/>
              <w:adjustRightInd w:val="0"/>
              <w:jc w:val="both"/>
              <w:rPr>
                <w:rFonts w:ascii="Arial" w:eastAsia="Arial Unicode MS" w:hAnsi="Arial" w:cs="Arial"/>
                <w:color w:val="000000" w:themeColor="text1"/>
                <w:spacing w:val="1"/>
                <w:sz w:val="22"/>
                <w:szCs w:val="22"/>
              </w:rPr>
            </w:pPr>
          </w:p>
        </w:tc>
        <w:tc>
          <w:tcPr>
            <w:tcW w:w="229" w:type="dxa"/>
          </w:tcPr>
          <w:p w14:paraId="5B95420F" w14:textId="77777777" w:rsidR="00DF5561" w:rsidRPr="004B2C7C" w:rsidRDefault="00DF5561" w:rsidP="00ED2DBD">
            <w:pPr>
              <w:widowControl w:val="0"/>
              <w:autoSpaceDE w:val="0"/>
              <w:autoSpaceDN w:val="0"/>
              <w:adjustRightInd w:val="0"/>
              <w:jc w:val="both"/>
              <w:rPr>
                <w:rFonts w:ascii="Arial" w:eastAsia="Arial Unicode MS" w:hAnsi="Arial" w:cs="Arial"/>
                <w:color w:val="000000" w:themeColor="text1"/>
                <w:spacing w:val="1"/>
                <w:sz w:val="22"/>
                <w:szCs w:val="22"/>
              </w:rPr>
            </w:pPr>
          </w:p>
        </w:tc>
        <w:tc>
          <w:tcPr>
            <w:tcW w:w="4504" w:type="dxa"/>
          </w:tcPr>
          <w:p w14:paraId="08142EA4" w14:textId="77777777" w:rsidR="00DF5561" w:rsidRPr="004B2C7C" w:rsidRDefault="00DF5561" w:rsidP="00ED2DBD">
            <w:pPr>
              <w:widowControl w:val="0"/>
              <w:autoSpaceDE w:val="0"/>
              <w:autoSpaceDN w:val="0"/>
              <w:adjustRightInd w:val="0"/>
              <w:jc w:val="both"/>
              <w:rPr>
                <w:rFonts w:ascii="Arial" w:eastAsia="Arial Unicode MS" w:hAnsi="Arial" w:cs="Arial"/>
                <w:color w:val="000000" w:themeColor="text1"/>
                <w:spacing w:val="1"/>
                <w:sz w:val="22"/>
                <w:szCs w:val="22"/>
              </w:rPr>
            </w:pPr>
          </w:p>
        </w:tc>
      </w:tr>
      <w:tr w:rsidR="00E60F0A" w:rsidRPr="004B2C7C" w14:paraId="39E32569" w14:textId="77777777" w:rsidTr="00840B0D">
        <w:trPr>
          <w:trHeight w:val="521"/>
        </w:trPr>
        <w:tc>
          <w:tcPr>
            <w:tcW w:w="4252" w:type="dxa"/>
            <w:vAlign w:val="center"/>
          </w:tcPr>
          <w:p w14:paraId="3F6FC60E" w14:textId="77777777" w:rsidR="00DF5561" w:rsidRPr="004B2C7C" w:rsidRDefault="00DF5561" w:rsidP="00ED2DBD">
            <w:pPr>
              <w:widowControl w:val="0"/>
              <w:autoSpaceDE w:val="0"/>
              <w:autoSpaceDN w:val="0"/>
              <w:adjustRightInd w:val="0"/>
              <w:jc w:val="both"/>
              <w:rPr>
                <w:rFonts w:ascii="Arial" w:eastAsia="Arial Unicode MS" w:hAnsi="Arial" w:cs="Arial"/>
                <w:color w:val="000000" w:themeColor="text1"/>
                <w:spacing w:val="1"/>
                <w:sz w:val="22"/>
                <w:szCs w:val="22"/>
              </w:rPr>
            </w:pPr>
            <w:r w:rsidRPr="004B2C7C">
              <w:rPr>
                <w:rFonts w:ascii="Arial" w:eastAsia="Arial Unicode MS" w:hAnsi="Arial" w:cs="Arial"/>
                <w:color w:val="000000" w:themeColor="text1"/>
                <w:spacing w:val="1"/>
                <w:sz w:val="22"/>
                <w:szCs w:val="22"/>
              </w:rPr>
              <w:t>Assinatura:</w:t>
            </w:r>
          </w:p>
        </w:tc>
        <w:tc>
          <w:tcPr>
            <w:tcW w:w="229" w:type="dxa"/>
          </w:tcPr>
          <w:p w14:paraId="3E0DE5CC" w14:textId="77777777" w:rsidR="00DF5561" w:rsidRPr="004B2C7C" w:rsidRDefault="00DF5561" w:rsidP="00ED2DBD">
            <w:pPr>
              <w:widowControl w:val="0"/>
              <w:autoSpaceDE w:val="0"/>
              <w:autoSpaceDN w:val="0"/>
              <w:adjustRightInd w:val="0"/>
              <w:jc w:val="both"/>
              <w:rPr>
                <w:rFonts w:ascii="Arial" w:eastAsia="Arial Unicode MS" w:hAnsi="Arial" w:cs="Arial"/>
                <w:color w:val="000000" w:themeColor="text1"/>
                <w:spacing w:val="1"/>
                <w:sz w:val="22"/>
                <w:szCs w:val="22"/>
              </w:rPr>
            </w:pPr>
          </w:p>
        </w:tc>
        <w:tc>
          <w:tcPr>
            <w:tcW w:w="4504" w:type="dxa"/>
            <w:vAlign w:val="center"/>
          </w:tcPr>
          <w:p w14:paraId="3F7D02D9" w14:textId="77777777" w:rsidR="00DF5561" w:rsidRPr="004B2C7C" w:rsidRDefault="00DF5561" w:rsidP="00ED2DBD">
            <w:pPr>
              <w:widowControl w:val="0"/>
              <w:autoSpaceDE w:val="0"/>
              <w:autoSpaceDN w:val="0"/>
              <w:adjustRightInd w:val="0"/>
              <w:jc w:val="both"/>
              <w:rPr>
                <w:rFonts w:ascii="Arial" w:eastAsia="Arial Unicode MS" w:hAnsi="Arial" w:cs="Arial"/>
                <w:color w:val="000000" w:themeColor="text1"/>
                <w:spacing w:val="1"/>
                <w:sz w:val="22"/>
                <w:szCs w:val="22"/>
              </w:rPr>
            </w:pPr>
            <w:r w:rsidRPr="004B2C7C">
              <w:rPr>
                <w:rFonts w:ascii="Arial" w:eastAsia="Arial Unicode MS" w:hAnsi="Arial" w:cs="Arial"/>
                <w:color w:val="000000" w:themeColor="text1"/>
                <w:spacing w:val="1"/>
                <w:sz w:val="22"/>
                <w:szCs w:val="22"/>
              </w:rPr>
              <w:t>Assinatura:</w:t>
            </w:r>
          </w:p>
        </w:tc>
      </w:tr>
    </w:tbl>
    <w:p w14:paraId="071F202F" w14:textId="45155727" w:rsidR="00DF5561" w:rsidRPr="004B2C7C" w:rsidRDefault="00DF5561" w:rsidP="00DF5561">
      <w:pPr>
        <w:rPr>
          <w:rFonts w:ascii="Arial" w:hAnsi="Arial" w:cs="Arial"/>
          <w:bCs/>
          <w:color w:val="000000" w:themeColor="text1"/>
          <w:sz w:val="22"/>
          <w:szCs w:val="22"/>
        </w:rPr>
      </w:pPr>
    </w:p>
    <w:p w14:paraId="5EBD3AB9" w14:textId="1C82B6F5" w:rsidR="00C01BEA" w:rsidRPr="004B2C7C" w:rsidRDefault="00C01BEA" w:rsidP="00DF5561">
      <w:pPr>
        <w:rPr>
          <w:rFonts w:ascii="Arial" w:hAnsi="Arial" w:cs="Arial"/>
          <w:bCs/>
          <w:color w:val="000000" w:themeColor="text1"/>
          <w:sz w:val="22"/>
          <w:szCs w:val="22"/>
        </w:rPr>
      </w:pPr>
    </w:p>
    <w:p w14:paraId="5DB1901F" w14:textId="77777777" w:rsidR="00C01BEA" w:rsidRPr="004B2C7C" w:rsidRDefault="00C01BEA" w:rsidP="00DF5561">
      <w:pPr>
        <w:rPr>
          <w:rFonts w:ascii="Arial" w:hAnsi="Arial" w:cs="Arial"/>
          <w:bCs/>
          <w:color w:val="000000" w:themeColor="text1"/>
          <w:sz w:val="22"/>
          <w:szCs w:val="22"/>
        </w:rPr>
      </w:pPr>
    </w:p>
    <w:p w14:paraId="5F5C6B95" w14:textId="1E9D109E" w:rsidR="004E73EE" w:rsidRPr="00E60F0A" w:rsidRDefault="00DF5561" w:rsidP="003A3550">
      <w:pPr>
        <w:jc w:val="center"/>
        <w:rPr>
          <w:rFonts w:ascii="Arial" w:hAnsi="Arial" w:cs="Arial"/>
          <w:color w:val="000000" w:themeColor="text1"/>
          <w:sz w:val="22"/>
          <w:szCs w:val="22"/>
        </w:rPr>
      </w:pPr>
      <w:r w:rsidRPr="004B2C7C">
        <w:rPr>
          <w:rFonts w:ascii="Arial" w:hAnsi="Arial" w:cs="Arial"/>
          <w:bCs/>
          <w:color w:val="000000" w:themeColor="text1"/>
          <w:sz w:val="22"/>
          <w:szCs w:val="22"/>
        </w:rPr>
        <w:t>Visto Jurídico CRCMG:</w:t>
      </w:r>
    </w:p>
    <w:sectPr w:rsidR="004E73EE" w:rsidRPr="00E60F0A" w:rsidSect="00415C46">
      <w:headerReference w:type="default" r:id="rId9"/>
      <w:footerReference w:type="default" r:id="rId10"/>
      <w:headerReference w:type="first" r:id="rId11"/>
      <w:footerReference w:type="first" r:id="rId12"/>
      <w:pgSz w:w="11906" w:h="16838" w:code="9"/>
      <w:pgMar w:top="1134" w:right="1134" w:bottom="1134" w:left="1418"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6FD36" w14:textId="77777777" w:rsidR="003A4E00" w:rsidRPr="0006072E" w:rsidRDefault="003A4E00" w:rsidP="00081E97">
      <w:pPr>
        <w:rPr>
          <w:rFonts w:ascii="Arial" w:hAnsi="Arial"/>
        </w:rPr>
      </w:pPr>
      <w:r>
        <w:separator/>
      </w:r>
    </w:p>
  </w:endnote>
  <w:endnote w:type="continuationSeparator" w:id="0">
    <w:p w14:paraId="273A937A" w14:textId="77777777" w:rsidR="003A4E00" w:rsidRPr="0006072E" w:rsidRDefault="003A4E00" w:rsidP="00081E97">
      <w:pPr>
        <w:rPr>
          <w:rFonts w:ascii="Arial" w:hAnsi="Aria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ntique Olive">
    <w:charset w:val="00"/>
    <w:family w:val="swiss"/>
    <w:pitch w:val="variable"/>
    <w:sig w:usb0="00000007" w:usb1="00000000" w:usb2="00000000" w:usb3="00000000" w:csb0="00000093" w:csb1="00000000"/>
  </w:font>
  <w:font w:name="Vijaya">
    <w:charset w:val="00"/>
    <w:family w:val="roman"/>
    <w:pitch w:val="variable"/>
    <w:sig w:usb0="001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180399170"/>
      <w:docPartObj>
        <w:docPartGallery w:val="Page Numbers (Bottom of Page)"/>
        <w:docPartUnique/>
      </w:docPartObj>
    </w:sdtPr>
    <w:sdtEndPr/>
    <w:sdtContent>
      <w:p w14:paraId="4768EE03" w14:textId="04860DCF" w:rsidR="006B3D7B" w:rsidRPr="00BA7760" w:rsidRDefault="0072464A" w:rsidP="00517DF5">
        <w:pPr>
          <w:pStyle w:val="Rodap"/>
          <w:jc w:val="right"/>
          <w:rPr>
            <w:rFonts w:ascii="Arial" w:hAnsi="Arial" w:cs="Arial"/>
            <w:sz w:val="20"/>
            <w:szCs w:val="20"/>
          </w:rPr>
        </w:pPr>
        <w:r>
          <w:rPr>
            <w:rFonts w:ascii="Arial" w:hAnsi="Arial" w:cs="Arial"/>
            <w:noProof/>
            <w:sz w:val="22"/>
            <w:szCs w:val="22"/>
          </w:rPr>
          <mc:AlternateContent>
            <mc:Choice Requires="wps">
              <w:drawing>
                <wp:anchor distT="0" distB="0" distL="114300" distR="114300" simplePos="0" relativeHeight="251686912" behindDoc="0" locked="0" layoutInCell="1" allowOverlap="1" wp14:anchorId="27FA98F1" wp14:editId="3B5272EF">
                  <wp:simplePos x="0" y="0"/>
                  <wp:positionH relativeFrom="margin">
                    <wp:align>right</wp:align>
                  </wp:positionH>
                  <wp:positionV relativeFrom="paragraph">
                    <wp:posOffset>-4445</wp:posOffset>
                  </wp:positionV>
                  <wp:extent cx="5934075" cy="9525"/>
                  <wp:effectExtent l="0" t="0" r="28575" b="28575"/>
                  <wp:wrapNone/>
                  <wp:docPr id="1123867216" name="Conector reto 1"/>
                  <wp:cNvGraphicFramePr/>
                  <a:graphic xmlns:a="http://schemas.openxmlformats.org/drawingml/2006/main">
                    <a:graphicData uri="http://schemas.microsoft.com/office/word/2010/wordprocessingShape">
                      <wps:wsp>
                        <wps:cNvCnPr/>
                        <wps:spPr>
                          <a:xfrm flipV="1">
                            <a:off x="0" y="0"/>
                            <a:ext cx="5934075" cy="952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052F11" id="Conector reto 1" o:spid="_x0000_s1026" style="position:absolute;flip:y;z-index:251686912;visibility:visible;mso-wrap-style:square;mso-wrap-distance-left:9pt;mso-wrap-distance-top:0;mso-wrap-distance-right:9pt;mso-wrap-distance-bottom:0;mso-position-horizontal:right;mso-position-horizontal-relative:margin;mso-position-vertical:absolute;mso-position-vertical-relative:text" from="416.05pt,-.35pt" to="883.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" strokecolor="#4579b8 [3044]" strokeweight="1.5pt">
                  <w10:wrap anchorx="margin"/>
                </v:line>
              </w:pict>
            </mc:Fallback>
          </mc:AlternateContent>
        </w:r>
        <w:r w:rsidR="006B3D7B" w:rsidRPr="00BA7760">
          <w:rPr>
            <w:rFonts w:ascii="Arial" w:hAnsi="Arial" w:cs="Arial"/>
            <w:sz w:val="20"/>
            <w:szCs w:val="20"/>
          </w:rPr>
          <w:fldChar w:fldCharType="begin"/>
        </w:r>
        <w:r w:rsidR="006B3D7B" w:rsidRPr="00BA7760">
          <w:rPr>
            <w:rFonts w:ascii="Arial" w:hAnsi="Arial" w:cs="Arial"/>
            <w:sz w:val="20"/>
            <w:szCs w:val="20"/>
          </w:rPr>
          <w:instrText>PAGE   \* MERGEFORMAT</w:instrText>
        </w:r>
        <w:r w:rsidR="006B3D7B" w:rsidRPr="00BA7760">
          <w:rPr>
            <w:rFonts w:ascii="Arial" w:hAnsi="Arial" w:cs="Arial"/>
            <w:sz w:val="20"/>
            <w:szCs w:val="20"/>
          </w:rPr>
          <w:fldChar w:fldCharType="separate"/>
        </w:r>
        <w:r w:rsidR="0050582E">
          <w:rPr>
            <w:rFonts w:ascii="Arial" w:hAnsi="Arial" w:cs="Arial"/>
            <w:noProof/>
            <w:sz w:val="20"/>
            <w:szCs w:val="20"/>
          </w:rPr>
          <w:t>9</w:t>
        </w:r>
        <w:r w:rsidR="006B3D7B" w:rsidRPr="00BA7760">
          <w:rPr>
            <w:rFonts w:ascii="Arial" w:hAnsi="Arial" w:cs="Arial"/>
            <w:noProof/>
            <w:sz w:val="20"/>
            <w:szCs w:val="20"/>
          </w:rPr>
          <w:fldChar w:fldCharType="end"/>
        </w:r>
      </w:p>
    </w:sdtContent>
  </w:sdt>
  <w:p w14:paraId="786D2C54" w14:textId="257B7B10" w:rsidR="0072464A" w:rsidRDefault="0072464A" w:rsidP="0072464A">
    <w:pPr>
      <w:pStyle w:val="Rodap"/>
      <w:jc w:val="center"/>
      <w:rPr>
        <w:rFonts w:ascii="Arial" w:hAnsi="Arial" w:cs="Arial"/>
        <w:sz w:val="16"/>
      </w:rPr>
    </w:pPr>
    <w:r>
      <w:rPr>
        <w:rFonts w:asciiTheme="minorHAnsi" w:hAnsiTheme="minorHAnsi" w:cs="Vijaya"/>
        <w:sz w:val="18"/>
        <w:szCs w:val="18"/>
      </w:rPr>
      <w:t>R</w:t>
    </w:r>
    <w:r w:rsidRPr="00CE4817">
      <w:rPr>
        <w:rFonts w:asciiTheme="minorHAnsi" w:hAnsiTheme="minorHAnsi" w:cs="Vijaya"/>
        <w:sz w:val="18"/>
        <w:szCs w:val="18"/>
      </w:rPr>
      <w:t xml:space="preserve">ua Cláudio Manoel, 639 - Bairro </w:t>
    </w:r>
    <w:r>
      <w:rPr>
        <w:rFonts w:asciiTheme="minorHAnsi" w:hAnsiTheme="minorHAnsi" w:cs="Vijaya"/>
        <w:sz w:val="18"/>
        <w:szCs w:val="18"/>
      </w:rPr>
      <w:t>Savassi</w:t>
    </w:r>
  </w:p>
  <w:p w14:paraId="0F4A7F8A" w14:textId="77777777" w:rsidR="0072464A" w:rsidRPr="00085083" w:rsidRDefault="0072464A" w:rsidP="0072464A">
    <w:pPr>
      <w:pStyle w:val="Rodap"/>
      <w:jc w:val="center"/>
      <w:rPr>
        <w:rFonts w:ascii="Arial" w:hAnsi="Arial" w:cs="Arial"/>
        <w:sz w:val="16"/>
      </w:rPr>
    </w:pPr>
    <w:r w:rsidRPr="00CE4817">
      <w:rPr>
        <w:rFonts w:asciiTheme="minorHAnsi" w:hAnsiTheme="minorHAnsi" w:cs="Vijaya"/>
        <w:sz w:val="18"/>
        <w:szCs w:val="18"/>
      </w:rPr>
      <w:t>Tele</w:t>
    </w:r>
    <w:r>
      <w:rPr>
        <w:rFonts w:asciiTheme="minorHAnsi" w:hAnsiTheme="minorHAnsi" w:cs="Vijaya"/>
        <w:sz w:val="18"/>
        <w:szCs w:val="18"/>
      </w:rPr>
      <w:t>fone</w:t>
    </w:r>
    <w:r w:rsidRPr="00CE4817">
      <w:rPr>
        <w:rFonts w:asciiTheme="minorHAnsi" w:hAnsiTheme="minorHAnsi" w:cs="Vijaya"/>
        <w:sz w:val="18"/>
        <w:szCs w:val="18"/>
      </w:rPr>
      <w:t>: (31) 3269-8400</w:t>
    </w:r>
    <w:r>
      <w:rPr>
        <w:rFonts w:asciiTheme="minorHAnsi" w:hAnsiTheme="minorHAnsi" w:cs="Vijaya"/>
        <w:sz w:val="18"/>
        <w:szCs w:val="18"/>
      </w:rPr>
      <w:t xml:space="preserve"> – CEP: 30140-105</w:t>
    </w:r>
    <w:r w:rsidRPr="00CE4817">
      <w:rPr>
        <w:rFonts w:asciiTheme="minorHAnsi" w:hAnsiTheme="minorHAnsi" w:cs="Vijaya"/>
        <w:sz w:val="18"/>
        <w:szCs w:val="18"/>
      </w:rPr>
      <w:t xml:space="preserve"> </w:t>
    </w:r>
    <w:r>
      <w:rPr>
        <w:rFonts w:asciiTheme="minorHAnsi" w:hAnsiTheme="minorHAnsi" w:cs="Vijaya"/>
        <w:sz w:val="18"/>
        <w:szCs w:val="18"/>
      </w:rPr>
      <w:t>– Belo Horizonte/</w:t>
    </w:r>
    <w:r w:rsidRPr="00CE4817">
      <w:rPr>
        <w:rFonts w:asciiTheme="minorHAnsi" w:hAnsiTheme="minorHAnsi" w:cs="Vijaya"/>
        <w:sz w:val="18"/>
        <w:szCs w:val="18"/>
      </w:rPr>
      <w:t>MG</w:t>
    </w:r>
  </w:p>
  <w:p w14:paraId="5C29832F" w14:textId="2E01AF02" w:rsidR="006B3D7B" w:rsidRDefault="0072464A" w:rsidP="0072464A">
    <w:pPr>
      <w:pStyle w:val="Rodap"/>
      <w:tabs>
        <w:tab w:val="left" w:pos="2140"/>
        <w:tab w:val="center" w:pos="4393"/>
      </w:tabs>
      <w:jc w:val="center"/>
    </w:pPr>
    <w:r>
      <w:rPr>
        <w:rFonts w:asciiTheme="minorHAnsi" w:hAnsiTheme="minorHAnsi" w:cs="Vijaya"/>
        <w:sz w:val="18"/>
        <w:szCs w:val="18"/>
      </w:rPr>
      <w:t xml:space="preserve">crcmg@crcmg.org.br </w:t>
    </w:r>
    <w:r w:rsidRPr="00415C0F">
      <w:rPr>
        <w:rFonts w:asciiTheme="minorHAnsi" w:hAnsiTheme="minorHAnsi" w:cs="Vijaya"/>
        <w:sz w:val="18"/>
        <w:szCs w:val="18"/>
      </w:rPr>
      <w:t>–</w:t>
    </w:r>
    <w:r>
      <w:rPr>
        <w:rFonts w:asciiTheme="minorHAnsi" w:hAnsiTheme="minorHAnsi" w:cs="Vijaya"/>
        <w:sz w:val="18"/>
        <w:szCs w:val="18"/>
      </w:rPr>
      <w:t xml:space="preserve"> </w:t>
    </w:r>
    <w:hyperlink r:id="rId1" w:history="1">
      <w:r w:rsidRPr="00C87179">
        <w:rPr>
          <w:rStyle w:val="Hyperlink"/>
          <w:rFonts w:asciiTheme="minorHAnsi" w:hAnsiTheme="minorHAnsi" w:cs="Vijaya"/>
          <w:sz w:val="18"/>
          <w:szCs w:val="18"/>
        </w:rPr>
        <w:t>www.crcmg.org.br</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D40A6" w14:textId="77777777" w:rsidR="006B3D7B" w:rsidRDefault="006B3D7B" w:rsidP="00085083">
    <w:pPr>
      <w:pStyle w:val="Rodap"/>
      <w:rPr>
        <w:rFonts w:ascii="Verdana" w:hAnsi="Verdana" w:cs="Vijaya"/>
        <w:sz w:val="16"/>
      </w:rPr>
    </w:pPr>
    <w:r>
      <w:rPr>
        <w:rFonts w:ascii="Verdana" w:hAnsi="Verdana" w:cs="Vijaya"/>
        <w:noProof/>
        <w:sz w:val="16"/>
      </w:rPr>
      <mc:AlternateContent>
        <mc:Choice Requires="wps">
          <w:drawing>
            <wp:anchor distT="0" distB="0" distL="114300" distR="114300" simplePos="0" relativeHeight="251660288" behindDoc="0" locked="0" layoutInCell="1" allowOverlap="1" wp14:anchorId="7E01B373" wp14:editId="224E398A">
              <wp:simplePos x="0" y="0"/>
              <wp:positionH relativeFrom="column">
                <wp:posOffset>-33655</wp:posOffset>
              </wp:positionH>
              <wp:positionV relativeFrom="paragraph">
                <wp:posOffset>50165</wp:posOffset>
              </wp:positionV>
              <wp:extent cx="5613400" cy="17145"/>
              <wp:effectExtent l="13970" t="12065" r="11430" b="18415"/>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13400" cy="17145"/>
                      </a:xfrm>
                      <a:prstGeom prst="straightConnector1">
                        <a:avLst/>
                      </a:prstGeom>
                      <a:noFill/>
                      <a:ln w="19050">
                        <a:solidFill>
                          <a:schemeClr val="tx2">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40409C" id="_x0000_t32" coordsize="21600,21600" o:spt="32" o:oned="t" path="m,l21600,21600e" filled="f">
              <v:path arrowok="t" fillok="f" o:connecttype="none"/>
              <o:lock v:ext="edit" shapetype="t"/>
            </v:shapetype>
            <v:shape id="AutoShape 5" o:spid="_x0000_s1026" type="#_x0000_t32" style="position:absolute;margin-left:-2.65pt;margin-top:3.95pt;width:442pt;height:1.3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" strokecolor="#1f497d [3215]" strokeweight="1.5pt"/>
          </w:pict>
        </mc:Fallback>
      </mc:AlternateContent>
    </w:r>
  </w:p>
  <w:p w14:paraId="6CA61F75" w14:textId="77777777" w:rsidR="006B3D7B" w:rsidRDefault="006B3D7B" w:rsidP="005556CD">
    <w:pPr>
      <w:pStyle w:val="Rodap"/>
      <w:jc w:val="center"/>
      <w:rPr>
        <w:rFonts w:ascii="Arial" w:hAnsi="Arial" w:cs="Arial"/>
        <w:sz w:val="16"/>
      </w:rPr>
    </w:pPr>
    <w:r w:rsidRPr="00CE4817">
      <w:rPr>
        <w:rFonts w:asciiTheme="minorHAnsi" w:hAnsiTheme="minorHAnsi" w:cs="Vijaya"/>
        <w:sz w:val="18"/>
        <w:szCs w:val="18"/>
      </w:rPr>
      <w:t xml:space="preserve">Rua Cláudio Manoel, 639 - Bairro </w:t>
    </w:r>
    <w:r>
      <w:rPr>
        <w:rFonts w:asciiTheme="minorHAnsi" w:hAnsiTheme="minorHAnsi" w:cs="Vijaya"/>
        <w:sz w:val="18"/>
        <w:szCs w:val="18"/>
      </w:rPr>
      <w:t>Savassi</w:t>
    </w:r>
  </w:p>
  <w:p w14:paraId="3C11AEC9" w14:textId="77777777" w:rsidR="006B3D7B" w:rsidRPr="00085083" w:rsidRDefault="006B3D7B" w:rsidP="005556CD">
    <w:pPr>
      <w:pStyle w:val="Rodap"/>
      <w:jc w:val="center"/>
      <w:rPr>
        <w:rFonts w:ascii="Arial" w:hAnsi="Arial" w:cs="Arial"/>
        <w:sz w:val="16"/>
      </w:rPr>
    </w:pPr>
    <w:r w:rsidRPr="00CE4817">
      <w:rPr>
        <w:rFonts w:asciiTheme="minorHAnsi" w:hAnsiTheme="minorHAnsi" w:cs="Vijaya"/>
        <w:sz w:val="18"/>
        <w:szCs w:val="18"/>
      </w:rPr>
      <w:t>Tele</w:t>
    </w:r>
    <w:r>
      <w:rPr>
        <w:rFonts w:asciiTheme="minorHAnsi" w:hAnsiTheme="minorHAnsi" w:cs="Vijaya"/>
        <w:sz w:val="18"/>
        <w:szCs w:val="18"/>
      </w:rPr>
      <w:t>fone</w:t>
    </w:r>
    <w:r w:rsidRPr="00CE4817">
      <w:rPr>
        <w:rFonts w:asciiTheme="minorHAnsi" w:hAnsiTheme="minorHAnsi" w:cs="Vijaya"/>
        <w:sz w:val="18"/>
        <w:szCs w:val="18"/>
      </w:rPr>
      <w:t>: (31) 3269-8400</w:t>
    </w:r>
    <w:r>
      <w:rPr>
        <w:rFonts w:asciiTheme="minorHAnsi" w:hAnsiTheme="minorHAnsi" w:cs="Vijaya"/>
        <w:sz w:val="18"/>
        <w:szCs w:val="18"/>
      </w:rPr>
      <w:t xml:space="preserve"> – CEP: 30140-105</w:t>
    </w:r>
    <w:r w:rsidRPr="00CE4817">
      <w:rPr>
        <w:rFonts w:asciiTheme="minorHAnsi" w:hAnsiTheme="minorHAnsi" w:cs="Vijaya"/>
        <w:sz w:val="18"/>
        <w:szCs w:val="18"/>
      </w:rPr>
      <w:t xml:space="preserve"> </w:t>
    </w:r>
    <w:r>
      <w:rPr>
        <w:rFonts w:asciiTheme="minorHAnsi" w:hAnsiTheme="minorHAnsi" w:cs="Vijaya"/>
        <w:sz w:val="18"/>
        <w:szCs w:val="18"/>
      </w:rPr>
      <w:t>– Belo Horizonte/</w:t>
    </w:r>
    <w:r w:rsidRPr="00CE4817">
      <w:rPr>
        <w:rFonts w:asciiTheme="minorHAnsi" w:hAnsiTheme="minorHAnsi" w:cs="Vijaya"/>
        <w:sz w:val="18"/>
        <w:szCs w:val="18"/>
      </w:rPr>
      <w:t>MG</w:t>
    </w:r>
  </w:p>
  <w:p w14:paraId="0D6B226D" w14:textId="77777777" w:rsidR="006B3D7B" w:rsidRDefault="006B3D7B" w:rsidP="00CE4817">
    <w:pPr>
      <w:pStyle w:val="Rodap"/>
      <w:tabs>
        <w:tab w:val="left" w:pos="2140"/>
        <w:tab w:val="center" w:pos="4393"/>
      </w:tabs>
      <w:jc w:val="center"/>
      <w:rPr>
        <w:rStyle w:val="Hyperlink"/>
        <w:rFonts w:asciiTheme="minorHAnsi" w:hAnsiTheme="minorHAnsi" w:cs="Vijaya"/>
        <w:sz w:val="18"/>
        <w:szCs w:val="18"/>
      </w:rPr>
    </w:pPr>
    <w:r>
      <w:rPr>
        <w:rFonts w:asciiTheme="minorHAnsi" w:hAnsiTheme="minorHAnsi" w:cs="Vijaya"/>
        <w:sz w:val="18"/>
        <w:szCs w:val="18"/>
      </w:rPr>
      <w:t xml:space="preserve">crcmg@crcmg.org.br </w:t>
    </w:r>
    <w:r w:rsidRPr="00415C0F">
      <w:rPr>
        <w:rFonts w:asciiTheme="minorHAnsi" w:hAnsiTheme="minorHAnsi" w:cs="Vijaya"/>
        <w:sz w:val="18"/>
        <w:szCs w:val="18"/>
      </w:rPr>
      <w:t>–</w:t>
    </w:r>
    <w:r>
      <w:rPr>
        <w:rFonts w:asciiTheme="minorHAnsi" w:hAnsiTheme="minorHAnsi" w:cs="Vijaya"/>
        <w:sz w:val="18"/>
        <w:szCs w:val="18"/>
      </w:rPr>
      <w:t xml:space="preserve"> </w:t>
    </w:r>
    <w:hyperlink r:id="rId1" w:history="1">
      <w:r w:rsidRPr="00C87179">
        <w:rPr>
          <w:rStyle w:val="Hyperlink"/>
          <w:rFonts w:asciiTheme="minorHAnsi" w:hAnsiTheme="minorHAnsi" w:cs="Vijaya"/>
          <w:sz w:val="18"/>
          <w:szCs w:val="18"/>
        </w:rPr>
        <w:t>www.crcmg.org.br</w:t>
      </w:r>
    </w:hyperlink>
  </w:p>
  <w:p w14:paraId="6214550F" w14:textId="77777777" w:rsidR="006B3D7B" w:rsidRDefault="006B3D7B" w:rsidP="00CE4817">
    <w:pPr>
      <w:pStyle w:val="Rodap"/>
      <w:tabs>
        <w:tab w:val="left" w:pos="2140"/>
        <w:tab w:val="center" w:pos="4393"/>
      </w:tabs>
      <w:jc w:val="center"/>
      <w:rPr>
        <w:rFonts w:asciiTheme="minorHAnsi" w:hAnsiTheme="minorHAnsi" w:cs="Vijay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249B3" w14:textId="77777777" w:rsidR="003A4E00" w:rsidRPr="0006072E" w:rsidRDefault="003A4E00" w:rsidP="00081E97">
      <w:pPr>
        <w:rPr>
          <w:rFonts w:ascii="Arial" w:hAnsi="Arial"/>
        </w:rPr>
      </w:pPr>
      <w:r>
        <w:separator/>
      </w:r>
    </w:p>
  </w:footnote>
  <w:footnote w:type="continuationSeparator" w:id="0">
    <w:p w14:paraId="4FFF9273" w14:textId="77777777" w:rsidR="003A4E00" w:rsidRPr="0006072E" w:rsidRDefault="003A4E00" w:rsidP="00081E97">
      <w:pPr>
        <w:rPr>
          <w:rFonts w:ascii="Arial" w:hAnsi="Arial"/>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0038" w14:textId="4376E2F7" w:rsidR="006B3D7B" w:rsidRPr="00C1217B" w:rsidRDefault="006B3D7B" w:rsidP="001A20C0">
    <w:pPr>
      <w:pStyle w:val="Cabealho"/>
      <w:jc w:val="center"/>
    </w:pPr>
    <w:r>
      <w:rPr>
        <w:noProof/>
      </w:rPr>
      <w:drawing>
        <wp:inline distT="0" distB="0" distL="0" distR="0" wp14:anchorId="73C3EBF6" wp14:editId="7F544FD5">
          <wp:extent cx="2152650" cy="713671"/>
          <wp:effectExtent l="0" t="0" r="0" b="0"/>
          <wp:docPr id="625397522" name="Imagem 625397522" descr="C:\Users\delia\Desktop\Logo horizontal 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ia\Desktop\Logo horizontal 2014.jpg"/>
                  <pic:cNvPicPr>
                    <a:picLocks noChangeAspect="1" noChangeArrowheads="1"/>
                  </pic:cNvPicPr>
                </pic:nvPicPr>
                <pic:blipFill>
                  <a:blip r:embed="rId1"/>
                  <a:srcRect/>
                  <a:stretch>
                    <a:fillRect/>
                  </a:stretch>
                </pic:blipFill>
                <pic:spPr bwMode="auto">
                  <a:xfrm>
                    <a:off x="0" y="0"/>
                    <a:ext cx="2188769" cy="725645"/>
                  </a:xfrm>
                  <a:prstGeom prst="rect">
                    <a:avLst/>
                  </a:prstGeom>
                  <a:noFill/>
                  <a:ln w="9525">
                    <a:noFill/>
                    <a:miter lim="800000"/>
                    <a:headEnd/>
                    <a:tailEnd/>
                  </a:ln>
                </pic:spPr>
              </pic:pic>
            </a:graphicData>
          </a:graphic>
        </wp:inline>
      </w:drawing>
    </w:r>
  </w:p>
  <w:p w14:paraId="067FEA29" w14:textId="415211EA" w:rsidR="006B3D7B" w:rsidRPr="001A20C0" w:rsidRDefault="001A20C0" w:rsidP="00517DF5">
    <w:pPr>
      <w:pStyle w:val="Cabealho"/>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84864" behindDoc="0" locked="0" layoutInCell="1" allowOverlap="1" wp14:anchorId="188B6BFE" wp14:editId="7398C891">
              <wp:simplePos x="0" y="0"/>
              <wp:positionH relativeFrom="column">
                <wp:posOffset>13969</wp:posOffset>
              </wp:positionH>
              <wp:positionV relativeFrom="paragraph">
                <wp:posOffset>97155</wp:posOffset>
              </wp:positionV>
              <wp:extent cx="5934075" cy="9525"/>
              <wp:effectExtent l="0" t="0" r="28575" b="28575"/>
              <wp:wrapNone/>
              <wp:docPr id="1458193737" name="Conector reto 1"/>
              <wp:cNvGraphicFramePr/>
              <a:graphic xmlns:a="http://schemas.openxmlformats.org/drawingml/2006/main">
                <a:graphicData uri="http://schemas.microsoft.com/office/word/2010/wordprocessingShape">
                  <wps:wsp>
                    <wps:cNvCnPr/>
                    <wps:spPr>
                      <a:xfrm flipV="1">
                        <a:off x="0" y="0"/>
                        <a:ext cx="5934075" cy="952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34A5AE" id="Conector reto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1.1pt,7.65pt" to="468.3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" strokecolor="#4579b8 [3044]" strokeweight="1.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BD4E" w14:textId="10EF6CED" w:rsidR="006B3D7B" w:rsidRDefault="006B3D7B">
    <w:pPr>
      <w:pStyle w:val="Cabealho"/>
    </w:pPr>
    <w:r>
      <w:rPr>
        <w:noProof/>
      </w:rPr>
      <w:drawing>
        <wp:inline distT="0" distB="0" distL="0" distR="0" wp14:anchorId="3BF23BCC" wp14:editId="1831F724">
          <wp:extent cx="2184819" cy="680400"/>
          <wp:effectExtent l="19050" t="0" r="5931" b="0"/>
          <wp:docPr id="1889217469" name="Imagem 1889217469" descr="C:\Users\delia\Desktop\Logo horizontal 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ia\Desktop\Logo horizontal 2014.jpg"/>
                  <pic:cNvPicPr>
                    <a:picLocks noChangeAspect="1" noChangeArrowheads="1"/>
                  </pic:cNvPicPr>
                </pic:nvPicPr>
                <pic:blipFill>
                  <a:blip r:embed="rId1"/>
                  <a:srcRect/>
                  <a:stretch>
                    <a:fillRect/>
                  </a:stretch>
                </pic:blipFill>
                <pic:spPr bwMode="auto">
                  <a:xfrm>
                    <a:off x="0" y="0"/>
                    <a:ext cx="2184819" cy="680400"/>
                  </a:xfrm>
                  <a:prstGeom prst="rect">
                    <a:avLst/>
                  </a:prstGeom>
                  <a:noFill/>
                  <a:ln w="9525">
                    <a:noFill/>
                    <a:miter lim="800000"/>
                    <a:headEnd/>
                    <a:tailEnd/>
                  </a:ln>
                </pic:spPr>
              </pic:pic>
            </a:graphicData>
          </a:graphic>
        </wp:inline>
      </w:drawing>
    </w:r>
  </w:p>
  <w:p w14:paraId="4E971F52" w14:textId="77777777" w:rsidR="006B3D7B" w:rsidRDefault="006B3D7B" w:rsidP="0006342E">
    <w:pPr>
      <w:pStyle w:val="Cabealho"/>
      <w:rPr>
        <w:color w:val="0F243E" w:themeColor="text2" w:themeShade="80"/>
        <w:szCs w:val="22"/>
      </w:rPr>
    </w:pPr>
  </w:p>
  <w:p w14:paraId="1699594B" w14:textId="0C3280D4" w:rsidR="006B3D7B" w:rsidRDefault="006B3D7B" w:rsidP="0006342E">
    <w:pPr>
      <w:pStyle w:val="Cabealho"/>
      <w:rPr>
        <w:color w:val="0F243E" w:themeColor="text2" w:themeShade="80"/>
        <w:szCs w:val="22"/>
      </w:rPr>
    </w:pPr>
    <w:r>
      <w:rPr>
        <w:noProof/>
        <w:color w:val="0F243E" w:themeColor="text2" w:themeShade="80"/>
        <w:szCs w:val="22"/>
      </w:rPr>
      <mc:AlternateContent>
        <mc:Choice Requires="wps">
          <w:drawing>
            <wp:anchor distT="0" distB="0" distL="114300" distR="114300" simplePos="0" relativeHeight="251666432" behindDoc="0" locked="0" layoutInCell="1" allowOverlap="1" wp14:anchorId="5736B258" wp14:editId="6864CC62">
              <wp:simplePos x="0" y="0"/>
              <wp:positionH relativeFrom="column">
                <wp:posOffset>-33655</wp:posOffset>
              </wp:positionH>
              <wp:positionV relativeFrom="paragraph">
                <wp:posOffset>66040</wp:posOffset>
              </wp:positionV>
              <wp:extent cx="5518150" cy="0"/>
              <wp:effectExtent l="13970" t="18415" r="11430" b="10160"/>
              <wp:wrapNone/>
              <wp:docPr id="6"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9050">
                        <a:solidFill>
                          <a:schemeClr val="tx2">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D19E2D" id="_x0000_t32" coordsize="21600,21600" o:spt="32" o:oned="t" path="m,l21600,21600e" filled="f">
              <v:path arrowok="t" fillok="f" o:connecttype="none"/>
              <o:lock v:ext="edit" shapetype="t"/>
            </v:shapetype>
            <v:shape id="AutoShape 13" o:spid="_x0000_s1026" type="#_x0000_t32" style="position:absolute;margin-left:-2.65pt;margin-top:5.2pt;width:434.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" strokecolor="#1f497d [3215]"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29ED"/>
    <w:multiLevelType w:val="hybridMultilevel"/>
    <w:tmpl w:val="436630C8"/>
    <w:lvl w:ilvl="0" w:tplc="3DBCBF1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DF533F"/>
    <w:multiLevelType w:val="hybridMultilevel"/>
    <w:tmpl w:val="8D546F4A"/>
    <w:lvl w:ilvl="0" w:tplc="2FE830D4">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9371269"/>
    <w:multiLevelType w:val="hybridMultilevel"/>
    <w:tmpl w:val="FDC037F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 w15:restartNumberingAfterBreak="0">
    <w:nsid w:val="1AE57C56"/>
    <w:multiLevelType w:val="hybridMultilevel"/>
    <w:tmpl w:val="062E69DA"/>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15:restartNumberingAfterBreak="0">
    <w:nsid w:val="1D492961"/>
    <w:multiLevelType w:val="hybridMultilevel"/>
    <w:tmpl w:val="49327F46"/>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 w15:restartNumberingAfterBreak="0">
    <w:nsid w:val="209365EB"/>
    <w:multiLevelType w:val="hybridMultilevel"/>
    <w:tmpl w:val="4EE29E6E"/>
    <w:lvl w:ilvl="0" w:tplc="04160011">
      <w:start w:val="1"/>
      <w:numFmt w:val="decimal"/>
      <w:lvlText w:val="%1)"/>
      <w:lvlJc w:val="left"/>
      <w:pPr>
        <w:ind w:left="360" w:hanging="360"/>
      </w:pPr>
      <w:rPr>
        <w:rFont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2F993672"/>
    <w:multiLevelType w:val="hybridMultilevel"/>
    <w:tmpl w:val="0A04B8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4B51A5A"/>
    <w:multiLevelType w:val="multilevel"/>
    <w:tmpl w:val="56F455D0"/>
    <w:lvl w:ilvl="0">
      <w:start w:val="1"/>
      <w:numFmt w:val="upperRoman"/>
      <w:lvlText w:val="%1."/>
      <w:lvlJc w:val="righ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9B84951"/>
    <w:multiLevelType w:val="hybridMultilevel"/>
    <w:tmpl w:val="1A8853E4"/>
    <w:lvl w:ilvl="0" w:tplc="BE8ECB3A">
      <w:start w:val="1"/>
      <w:numFmt w:val="decimal"/>
      <w:lvlText w:val="%1)"/>
      <w:lvlJc w:val="left"/>
      <w:pPr>
        <w:ind w:left="360" w:hanging="360"/>
      </w:pPr>
      <w:rPr>
        <w:rFonts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9" w15:restartNumberingAfterBreak="0">
    <w:nsid w:val="4F7F0C4A"/>
    <w:multiLevelType w:val="hybridMultilevel"/>
    <w:tmpl w:val="65B2DA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BF6C05"/>
    <w:multiLevelType w:val="hybridMultilevel"/>
    <w:tmpl w:val="1A8853E4"/>
    <w:lvl w:ilvl="0" w:tplc="FFFFFFFF">
      <w:start w:val="1"/>
      <w:numFmt w:val="decimal"/>
      <w:lvlText w:val="%1)"/>
      <w:lvlJc w:val="left"/>
      <w:pPr>
        <w:ind w:left="360" w:hanging="360"/>
      </w:pPr>
      <w:rPr>
        <w:rFont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61DD361E"/>
    <w:multiLevelType w:val="multilevel"/>
    <w:tmpl w:val="D4A4354A"/>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2127"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3917D1D"/>
    <w:multiLevelType w:val="hybridMultilevel"/>
    <w:tmpl w:val="90EE8EAE"/>
    <w:lvl w:ilvl="0" w:tplc="01E4086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7614AA8"/>
    <w:multiLevelType w:val="hybridMultilevel"/>
    <w:tmpl w:val="7F020932"/>
    <w:lvl w:ilvl="0" w:tplc="C48E0BF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2E92193"/>
    <w:multiLevelType w:val="hybridMultilevel"/>
    <w:tmpl w:val="87A691B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50906227">
    <w:abstractNumId w:val="10"/>
  </w:num>
  <w:num w:numId="2" w16cid:durableId="2104375957">
    <w:abstractNumId w:val="3"/>
  </w:num>
  <w:num w:numId="3" w16cid:durableId="1849325111">
    <w:abstractNumId w:val="4"/>
  </w:num>
  <w:num w:numId="4" w16cid:durableId="965087689">
    <w:abstractNumId w:val="7"/>
  </w:num>
  <w:num w:numId="5" w16cid:durableId="1847281685">
    <w:abstractNumId w:val="6"/>
  </w:num>
  <w:num w:numId="6" w16cid:durableId="861750672">
    <w:abstractNumId w:val="8"/>
  </w:num>
  <w:num w:numId="7" w16cid:durableId="780104545">
    <w:abstractNumId w:val="5"/>
  </w:num>
  <w:num w:numId="8" w16cid:durableId="1159419930">
    <w:abstractNumId w:val="9"/>
  </w:num>
  <w:num w:numId="9" w16cid:durableId="1389067705">
    <w:abstractNumId w:val="15"/>
  </w:num>
  <w:num w:numId="10" w16cid:durableId="939408366">
    <w:abstractNumId w:val="1"/>
  </w:num>
  <w:num w:numId="11" w16cid:durableId="1065029154">
    <w:abstractNumId w:val="2"/>
  </w:num>
  <w:num w:numId="12" w16cid:durableId="1228758356">
    <w:abstractNumId w:val="8"/>
    <w:lvlOverride w:ilvl="0">
      <w:startOverride w:val="1"/>
    </w:lvlOverride>
    <w:lvlOverride w:ilvl="1"/>
    <w:lvlOverride w:ilvl="2"/>
    <w:lvlOverride w:ilvl="3"/>
    <w:lvlOverride w:ilvl="4"/>
    <w:lvlOverride w:ilvl="5"/>
    <w:lvlOverride w:ilvl="6"/>
    <w:lvlOverride w:ilvl="7"/>
    <w:lvlOverride w:ilvl="8"/>
  </w:num>
  <w:num w:numId="13" w16cid:durableId="918709303">
    <w:abstractNumId w:val="14"/>
  </w:num>
  <w:num w:numId="14" w16cid:durableId="1544052269">
    <w:abstractNumId w:val="11"/>
  </w:num>
  <w:num w:numId="15" w16cid:durableId="2107387650">
    <w:abstractNumId w:val="0"/>
  </w:num>
  <w:num w:numId="16" w16cid:durableId="725300757">
    <w:abstractNumId w:val="13"/>
  </w:num>
  <w:num w:numId="17" w16cid:durableId="120055758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E97"/>
    <w:rsid w:val="0000158D"/>
    <w:rsid w:val="000015D1"/>
    <w:rsid w:val="000016F4"/>
    <w:rsid w:val="00002214"/>
    <w:rsid w:val="0000523E"/>
    <w:rsid w:val="0000567A"/>
    <w:rsid w:val="00012B92"/>
    <w:rsid w:val="00013FAA"/>
    <w:rsid w:val="000145DD"/>
    <w:rsid w:val="00016AD5"/>
    <w:rsid w:val="0001707E"/>
    <w:rsid w:val="0002398B"/>
    <w:rsid w:val="0003026F"/>
    <w:rsid w:val="000306A5"/>
    <w:rsid w:val="0003459C"/>
    <w:rsid w:val="00034955"/>
    <w:rsid w:val="00034B15"/>
    <w:rsid w:val="000358C9"/>
    <w:rsid w:val="0004079F"/>
    <w:rsid w:val="000410EF"/>
    <w:rsid w:val="00042544"/>
    <w:rsid w:val="000434BC"/>
    <w:rsid w:val="000442B5"/>
    <w:rsid w:val="000443C6"/>
    <w:rsid w:val="00046497"/>
    <w:rsid w:val="00055C94"/>
    <w:rsid w:val="00060603"/>
    <w:rsid w:val="00061EB1"/>
    <w:rsid w:val="00061FC5"/>
    <w:rsid w:val="00062E84"/>
    <w:rsid w:val="0006342E"/>
    <w:rsid w:val="0006482E"/>
    <w:rsid w:val="00072C93"/>
    <w:rsid w:val="00072F16"/>
    <w:rsid w:val="0007386A"/>
    <w:rsid w:val="000760A1"/>
    <w:rsid w:val="00081E97"/>
    <w:rsid w:val="00085083"/>
    <w:rsid w:val="00085B54"/>
    <w:rsid w:val="000923E2"/>
    <w:rsid w:val="00093BFD"/>
    <w:rsid w:val="00095A75"/>
    <w:rsid w:val="00095DB1"/>
    <w:rsid w:val="00096242"/>
    <w:rsid w:val="000A2E85"/>
    <w:rsid w:val="000A3912"/>
    <w:rsid w:val="000A6480"/>
    <w:rsid w:val="000A7D99"/>
    <w:rsid w:val="000A7E28"/>
    <w:rsid w:val="000B3FE2"/>
    <w:rsid w:val="000B7DC8"/>
    <w:rsid w:val="000C001D"/>
    <w:rsid w:val="000C2ADF"/>
    <w:rsid w:val="000C3125"/>
    <w:rsid w:val="000C49A3"/>
    <w:rsid w:val="000C52EA"/>
    <w:rsid w:val="000D0526"/>
    <w:rsid w:val="000D2D0A"/>
    <w:rsid w:val="000D483C"/>
    <w:rsid w:val="000D6E0A"/>
    <w:rsid w:val="000E1CA1"/>
    <w:rsid w:val="000E3885"/>
    <w:rsid w:val="000E792D"/>
    <w:rsid w:val="000F4423"/>
    <w:rsid w:val="000F5E2D"/>
    <w:rsid w:val="000F7DC3"/>
    <w:rsid w:val="001058B0"/>
    <w:rsid w:val="00105DAA"/>
    <w:rsid w:val="001072D2"/>
    <w:rsid w:val="0011310E"/>
    <w:rsid w:val="00113522"/>
    <w:rsid w:val="0011517A"/>
    <w:rsid w:val="00117009"/>
    <w:rsid w:val="0012095D"/>
    <w:rsid w:val="00123F29"/>
    <w:rsid w:val="00130081"/>
    <w:rsid w:val="00130999"/>
    <w:rsid w:val="00130C22"/>
    <w:rsid w:val="00131FB2"/>
    <w:rsid w:val="00143F8A"/>
    <w:rsid w:val="00152016"/>
    <w:rsid w:val="0015451A"/>
    <w:rsid w:val="00157420"/>
    <w:rsid w:val="00157EE6"/>
    <w:rsid w:val="001700C6"/>
    <w:rsid w:val="00170304"/>
    <w:rsid w:val="00171E56"/>
    <w:rsid w:val="00177FC8"/>
    <w:rsid w:val="001802AE"/>
    <w:rsid w:val="00181DE9"/>
    <w:rsid w:val="00186C7C"/>
    <w:rsid w:val="001934A6"/>
    <w:rsid w:val="001935FB"/>
    <w:rsid w:val="00194D60"/>
    <w:rsid w:val="001A08AF"/>
    <w:rsid w:val="001A20C0"/>
    <w:rsid w:val="001A3DA4"/>
    <w:rsid w:val="001B106C"/>
    <w:rsid w:val="001B41B8"/>
    <w:rsid w:val="001C0968"/>
    <w:rsid w:val="001C4AE6"/>
    <w:rsid w:val="001C5100"/>
    <w:rsid w:val="001C5360"/>
    <w:rsid w:val="001D2593"/>
    <w:rsid w:val="001D30DC"/>
    <w:rsid w:val="001D61EC"/>
    <w:rsid w:val="001D7413"/>
    <w:rsid w:val="001E1A76"/>
    <w:rsid w:val="001E4304"/>
    <w:rsid w:val="001E5794"/>
    <w:rsid w:val="001E72B2"/>
    <w:rsid w:val="001F1DDF"/>
    <w:rsid w:val="001F2C01"/>
    <w:rsid w:val="001F43D7"/>
    <w:rsid w:val="001F6072"/>
    <w:rsid w:val="00201EA2"/>
    <w:rsid w:val="00203EC0"/>
    <w:rsid w:val="0020630D"/>
    <w:rsid w:val="00211D03"/>
    <w:rsid w:val="00211EB3"/>
    <w:rsid w:val="0021536B"/>
    <w:rsid w:val="0021740C"/>
    <w:rsid w:val="00217AC3"/>
    <w:rsid w:val="0022388F"/>
    <w:rsid w:val="0022488C"/>
    <w:rsid w:val="002249AE"/>
    <w:rsid w:val="0022555E"/>
    <w:rsid w:val="0022686A"/>
    <w:rsid w:val="0023127F"/>
    <w:rsid w:val="00231C13"/>
    <w:rsid w:val="00232236"/>
    <w:rsid w:val="00234148"/>
    <w:rsid w:val="0023457F"/>
    <w:rsid w:val="00237376"/>
    <w:rsid w:val="00237FCF"/>
    <w:rsid w:val="00240778"/>
    <w:rsid w:val="00241158"/>
    <w:rsid w:val="00242EAD"/>
    <w:rsid w:val="00245C0C"/>
    <w:rsid w:val="0025149F"/>
    <w:rsid w:val="0025599C"/>
    <w:rsid w:val="00260E40"/>
    <w:rsid w:val="00261A41"/>
    <w:rsid w:val="00263599"/>
    <w:rsid w:val="002638CB"/>
    <w:rsid w:val="00270894"/>
    <w:rsid w:val="00270DF1"/>
    <w:rsid w:val="00271EB4"/>
    <w:rsid w:val="00271FED"/>
    <w:rsid w:val="00276F11"/>
    <w:rsid w:val="00282475"/>
    <w:rsid w:val="00287E2A"/>
    <w:rsid w:val="00290BC8"/>
    <w:rsid w:val="0029508E"/>
    <w:rsid w:val="00295355"/>
    <w:rsid w:val="002A32A2"/>
    <w:rsid w:val="002A3734"/>
    <w:rsid w:val="002A40DE"/>
    <w:rsid w:val="002A45AB"/>
    <w:rsid w:val="002A49B4"/>
    <w:rsid w:val="002B34F1"/>
    <w:rsid w:val="002B4B92"/>
    <w:rsid w:val="002C3054"/>
    <w:rsid w:val="002C327A"/>
    <w:rsid w:val="002C6360"/>
    <w:rsid w:val="002D4832"/>
    <w:rsid w:val="002D6AE8"/>
    <w:rsid w:val="002D7968"/>
    <w:rsid w:val="002E161E"/>
    <w:rsid w:val="002E1949"/>
    <w:rsid w:val="002E2C14"/>
    <w:rsid w:val="002E48BE"/>
    <w:rsid w:val="002F1563"/>
    <w:rsid w:val="00302C0F"/>
    <w:rsid w:val="00306C29"/>
    <w:rsid w:val="00311E43"/>
    <w:rsid w:val="00313211"/>
    <w:rsid w:val="00314900"/>
    <w:rsid w:val="00320FCF"/>
    <w:rsid w:val="0032403B"/>
    <w:rsid w:val="0032571C"/>
    <w:rsid w:val="003303BA"/>
    <w:rsid w:val="00330438"/>
    <w:rsid w:val="00330AB8"/>
    <w:rsid w:val="00334AA8"/>
    <w:rsid w:val="003372E6"/>
    <w:rsid w:val="0034027F"/>
    <w:rsid w:val="0034687C"/>
    <w:rsid w:val="00351A3D"/>
    <w:rsid w:val="00352776"/>
    <w:rsid w:val="003533A7"/>
    <w:rsid w:val="00355E17"/>
    <w:rsid w:val="00357731"/>
    <w:rsid w:val="00363027"/>
    <w:rsid w:val="00370F5C"/>
    <w:rsid w:val="00376D8B"/>
    <w:rsid w:val="00380EBB"/>
    <w:rsid w:val="00381BD1"/>
    <w:rsid w:val="003823BB"/>
    <w:rsid w:val="00391E02"/>
    <w:rsid w:val="003926D6"/>
    <w:rsid w:val="003934E0"/>
    <w:rsid w:val="003A2260"/>
    <w:rsid w:val="003A3550"/>
    <w:rsid w:val="003A4E00"/>
    <w:rsid w:val="003A6277"/>
    <w:rsid w:val="003A78C1"/>
    <w:rsid w:val="003B0376"/>
    <w:rsid w:val="003B17D2"/>
    <w:rsid w:val="003B18B8"/>
    <w:rsid w:val="003B32D1"/>
    <w:rsid w:val="003C367D"/>
    <w:rsid w:val="003C4BF1"/>
    <w:rsid w:val="003D0148"/>
    <w:rsid w:val="003D04BE"/>
    <w:rsid w:val="003E1502"/>
    <w:rsid w:val="003E3D30"/>
    <w:rsid w:val="003E4DBC"/>
    <w:rsid w:val="003E5B8F"/>
    <w:rsid w:val="003F3E58"/>
    <w:rsid w:val="003F5601"/>
    <w:rsid w:val="003F61C9"/>
    <w:rsid w:val="004021FA"/>
    <w:rsid w:val="00403DA7"/>
    <w:rsid w:val="0040661B"/>
    <w:rsid w:val="00410384"/>
    <w:rsid w:val="00410538"/>
    <w:rsid w:val="004111BB"/>
    <w:rsid w:val="00415B11"/>
    <w:rsid w:val="00415BFD"/>
    <w:rsid w:val="00415C0F"/>
    <w:rsid w:val="00415C46"/>
    <w:rsid w:val="00417D8F"/>
    <w:rsid w:val="004216A5"/>
    <w:rsid w:val="00422DDC"/>
    <w:rsid w:val="00423C03"/>
    <w:rsid w:val="004273F0"/>
    <w:rsid w:val="00430A75"/>
    <w:rsid w:val="00433A7C"/>
    <w:rsid w:val="00436C78"/>
    <w:rsid w:val="00440351"/>
    <w:rsid w:val="00441713"/>
    <w:rsid w:val="00450A9B"/>
    <w:rsid w:val="004527F9"/>
    <w:rsid w:val="004549C5"/>
    <w:rsid w:val="00460A7E"/>
    <w:rsid w:val="00462396"/>
    <w:rsid w:val="0046461B"/>
    <w:rsid w:val="004720F0"/>
    <w:rsid w:val="00475E9E"/>
    <w:rsid w:val="004762FF"/>
    <w:rsid w:val="004767FD"/>
    <w:rsid w:val="00476F03"/>
    <w:rsid w:val="00477868"/>
    <w:rsid w:val="0048311E"/>
    <w:rsid w:val="004851B6"/>
    <w:rsid w:val="00485531"/>
    <w:rsid w:val="0048612F"/>
    <w:rsid w:val="0049492D"/>
    <w:rsid w:val="00494C55"/>
    <w:rsid w:val="00496E4B"/>
    <w:rsid w:val="004A0E2B"/>
    <w:rsid w:val="004A0F2D"/>
    <w:rsid w:val="004A3B21"/>
    <w:rsid w:val="004B2A7D"/>
    <w:rsid w:val="004B2C7C"/>
    <w:rsid w:val="004B4844"/>
    <w:rsid w:val="004B745B"/>
    <w:rsid w:val="004C0839"/>
    <w:rsid w:val="004C08C5"/>
    <w:rsid w:val="004C4171"/>
    <w:rsid w:val="004C4412"/>
    <w:rsid w:val="004D152A"/>
    <w:rsid w:val="004D48AF"/>
    <w:rsid w:val="004E2461"/>
    <w:rsid w:val="004E5751"/>
    <w:rsid w:val="004E648B"/>
    <w:rsid w:val="004E73EE"/>
    <w:rsid w:val="004F5794"/>
    <w:rsid w:val="004F5DDD"/>
    <w:rsid w:val="004F6C2F"/>
    <w:rsid w:val="00502482"/>
    <w:rsid w:val="00503B2B"/>
    <w:rsid w:val="0050582E"/>
    <w:rsid w:val="00510E4A"/>
    <w:rsid w:val="0051104F"/>
    <w:rsid w:val="00511203"/>
    <w:rsid w:val="0051253E"/>
    <w:rsid w:val="00517DF5"/>
    <w:rsid w:val="00523996"/>
    <w:rsid w:val="00523C6F"/>
    <w:rsid w:val="005318AF"/>
    <w:rsid w:val="005339A5"/>
    <w:rsid w:val="0053778E"/>
    <w:rsid w:val="00537FEF"/>
    <w:rsid w:val="00544467"/>
    <w:rsid w:val="005477DB"/>
    <w:rsid w:val="005502E4"/>
    <w:rsid w:val="005511A1"/>
    <w:rsid w:val="005556CD"/>
    <w:rsid w:val="0055754B"/>
    <w:rsid w:val="00560B77"/>
    <w:rsid w:val="00567D93"/>
    <w:rsid w:val="0057309D"/>
    <w:rsid w:val="0057552A"/>
    <w:rsid w:val="005756E9"/>
    <w:rsid w:val="00575ACC"/>
    <w:rsid w:val="00580698"/>
    <w:rsid w:val="00581225"/>
    <w:rsid w:val="00583D38"/>
    <w:rsid w:val="00591375"/>
    <w:rsid w:val="005917E5"/>
    <w:rsid w:val="005934D1"/>
    <w:rsid w:val="005957D6"/>
    <w:rsid w:val="005A1297"/>
    <w:rsid w:val="005A2981"/>
    <w:rsid w:val="005A2A99"/>
    <w:rsid w:val="005B0358"/>
    <w:rsid w:val="005B0617"/>
    <w:rsid w:val="005B0DDC"/>
    <w:rsid w:val="005B1F29"/>
    <w:rsid w:val="005B3C2D"/>
    <w:rsid w:val="005B5016"/>
    <w:rsid w:val="005C00EF"/>
    <w:rsid w:val="005C1739"/>
    <w:rsid w:val="005C7C10"/>
    <w:rsid w:val="005D0491"/>
    <w:rsid w:val="005E2802"/>
    <w:rsid w:val="005E2C01"/>
    <w:rsid w:val="005E5D13"/>
    <w:rsid w:val="005E629B"/>
    <w:rsid w:val="005F0BA3"/>
    <w:rsid w:val="005F33F3"/>
    <w:rsid w:val="005F42B6"/>
    <w:rsid w:val="005F697E"/>
    <w:rsid w:val="005F7E26"/>
    <w:rsid w:val="00603DAC"/>
    <w:rsid w:val="00605BCE"/>
    <w:rsid w:val="00612F29"/>
    <w:rsid w:val="006133EB"/>
    <w:rsid w:val="00614BF7"/>
    <w:rsid w:val="00615F0D"/>
    <w:rsid w:val="0062474E"/>
    <w:rsid w:val="00627D33"/>
    <w:rsid w:val="00630EB6"/>
    <w:rsid w:val="00630FA6"/>
    <w:rsid w:val="00632744"/>
    <w:rsid w:val="00637452"/>
    <w:rsid w:val="00637926"/>
    <w:rsid w:val="00641EA7"/>
    <w:rsid w:val="00643534"/>
    <w:rsid w:val="00645657"/>
    <w:rsid w:val="00651C09"/>
    <w:rsid w:val="00653F96"/>
    <w:rsid w:val="0065460A"/>
    <w:rsid w:val="00655CF8"/>
    <w:rsid w:val="00657ABB"/>
    <w:rsid w:val="0066270E"/>
    <w:rsid w:val="00664AE8"/>
    <w:rsid w:val="00665A9E"/>
    <w:rsid w:val="0067036E"/>
    <w:rsid w:val="00672A87"/>
    <w:rsid w:val="00672EBC"/>
    <w:rsid w:val="006805B2"/>
    <w:rsid w:val="00685722"/>
    <w:rsid w:val="006902B8"/>
    <w:rsid w:val="00692450"/>
    <w:rsid w:val="00694860"/>
    <w:rsid w:val="006A1FBA"/>
    <w:rsid w:val="006A2E8C"/>
    <w:rsid w:val="006A3094"/>
    <w:rsid w:val="006A43DA"/>
    <w:rsid w:val="006A6561"/>
    <w:rsid w:val="006A6A33"/>
    <w:rsid w:val="006B0359"/>
    <w:rsid w:val="006B3805"/>
    <w:rsid w:val="006B3D7B"/>
    <w:rsid w:val="006B52CA"/>
    <w:rsid w:val="006C15AF"/>
    <w:rsid w:val="006C324C"/>
    <w:rsid w:val="006D3EDF"/>
    <w:rsid w:val="006D4637"/>
    <w:rsid w:val="006E1155"/>
    <w:rsid w:val="006E6A1E"/>
    <w:rsid w:val="006F3EE6"/>
    <w:rsid w:val="006F3F72"/>
    <w:rsid w:val="006F6BFD"/>
    <w:rsid w:val="00700961"/>
    <w:rsid w:val="0070190A"/>
    <w:rsid w:val="007079D0"/>
    <w:rsid w:val="0071232D"/>
    <w:rsid w:val="007142EE"/>
    <w:rsid w:val="007241C5"/>
    <w:rsid w:val="0072464A"/>
    <w:rsid w:val="00724819"/>
    <w:rsid w:val="007275DD"/>
    <w:rsid w:val="00734380"/>
    <w:rsid w:val="00734AE4"/>
    <w:rsid w:val="00735390"/>
    <w:rsid w:val="0073647A"/>
    <w:rsid w:val="00740278"/>
    <w:rsid w:val="00741B96"/>
    <w:rsid w:val="00743E41"/>
    <w:rsid w:val="00744F69"/>
    <w:rsid w:val="007476E7"/>
    <w:rsid w:val="007477FE"/>
    <w:rsid w:val="00750C79"/>
    <w:rsid w:val="00750E36"/>
    <w:rsid w:val="0075186A"/>
    <w:rsid w:val="007651C0"/>
    <w:rsid w:val="00765531"/>
    <w:rsid w:val="00766CC3"/>
    <w:rsid w:val="00767178"/>
    <w:rsid w:val="00780597"/>
    <w:rsid w:val="007819E9"/>
    <w:rsid w:val="007821A2"/>
    <w:rsid w:val="00791DBA"/>
    <w:rsid w:val="007A07A2"/>
    <w:rsid w:val="007A1E98"/>
    <w:rsid w:val="007A225B"/>
    <w:rsid w:val="007A2F38"/>
    <w:rsid w:val="007A4DD0"/>
    <w:rsid w:val="007B69A3"/>
    <w:rsid w:val="007C1C03"/>
    <w:rsid w:val="007C6671"/>
    <w:rsid w:val="007C6779"/>
    <w:rsid w:val="007C6D7A"/>
    <w:rsid w:val="007C7204"/>
    <w:rsid w:val="007D15FC"/>
    <w:rsid w:val="007D319F"/>
    <w:rsid w:val="007E1A32"/>
    <w:rsid w:val="007E529F"/>
    <w:rsid w:val="007F168D"/>
    <w:rsid w:val="007F1BE2"/>
    <w:rsid w:val="007F3E83"/>
    <w:rsid w:val="007F6718"/>
    <w:rsid w:val="007F76AE"/>
    <w:rsid w:val="00802A89"/>
    <w:rsid w:val="00803145"/>
    <w:rsid w:val="00803E57"/>
    <w:rsid w:val="00805B9C"/>
    <w:rsid w:val="008079F2"/>
    <w:rsid w:val="008130AB"/>
    <w:rsid w:val="0081357F"/>
    <w:rsid w:val="00814C04"/>
    <w:rsid w:val="008206FA"/>
    <w:rsid w:val="00825A94"/>
    <w:rsid w:val="008275B5"/>
    <w:rsid w:val="00830730"/>
    <w:rsid w:val="0083320B"/>
    <w:rsid w:val="008355D8"/>
    <w:rsid w:val="00837B8A"/>
    <w:rsid w:val="00837D96"/>
    <w:rsid w:val="00840B0D"/>
    <w:rsid w:val="0084377F"/>
    <w:rsid w:val="00843F07"/>
    <w:rsid w:val="0084470F"/>
    <w:rsid w:val="008528AA"/>
    <w:rsid w:val="00857FA7"/>
    <w:rsid w:val="00860F2F"/>
    <w:rsid w:val="00863450"/>
    <w:rsid w:val="008642D1"/>
    <w:rsid w:val="00865B0B"/>
    <w:rsid w:val="00870B0A"/>
    <w:rsid w:val="008729FA"/>
    <w:rsid w:val="00873AE7"/>
    <w:rsid w:val="00880350"/>
    <w:rsid w:val="00882D2F"/>
    <w:rsid w:val="008849FD"/>
    <w:rsid w:val="0088602E"/>
    <w:rsid w:val="0089405D"/>
    <w:rsid w:val="008A3715"/>
    <w:rsid w:val="008A5BD3"/>
    <w:rsid w:val="008A6720"/>
    <w:rsid w:val="008A6A57"/>
    <w:rsid w:val="008B0137"/>
    <w:rsid w:val="008B1B91"/>
    <w:rsid w:val="008B4FBB"/>
    <w:rsid w:val="008B5709"/>
    <w:rsid w:val="008B6F64"/>
    <w:rsid w:val="008C0375"/>
    <w:rsid w:val="008C065A"/>
    <w:rsid w:val="008C1E85"/>
    <w:rsid w:val="008C501B"/>
    <w:rsid w:val="008C5F0B"/>
    <w:rsid w:val="008D2C33"/>
    <w:rsid w:val="008E01CC"/>
    <w:rsid w:val="008E0658"/>
    <w:rsid w:val="008E3B4F"/>
    <w:rsid w:val="008E745F"/>
    <w:rsid w:val="008E7DD0"/>
    <w:rsid w:val="008F0911"/>
    <w:rsid w:val="008F22BE"/>
    <w:rsid w:val="008F313E"/>
    <w:rsid w:val="008F4E11"/>
    <w:rsid w:val="008F50C8"/>
    <w:rsid w:val="00900A8A"/>
    <w:rsid w:val="0090509F"/>
    <w:rsid w:val="00910228"/>
    <w:rsid w:val="00910B23"/>
    <w:rsid w:val="009133BC"/>
    <w:rsid w:val="0091544F"/>
    <w:rsid w:val="00922CE3"/>
    <w:rsid w:val="0092783E"/>
    <w:rsid w:val="00930292"/>
    <w:rsid w:val="00934B1F"/>
    <w:rsid w:val="00935614"/>
    <w:rsid w:val="00941844"/>
    <w:rsid w:val="00943FAE"/>
    <w:rsid w:val="00947AD5"/>
    <w:rsid w:val="00947B07"/>
    <w:rsid w:val="009512F4"/>
    <w:rsid w:val="009517EF"/>
    <w:rsid w:val="00957EB8"/>
    <w:rsid w:val="00967BB3"/>
    <w:rsid w:val="00971A5B"/>
    <w:rsid w:val="00973D1C"/>
    <w:rsid w:val="009757D5"/>
    <w:rsid w:val="0098292E"/>
    <w:rsid w:val="00982D96"/>
    <w:rsid w:val="00984397"/>
    <w:rsid w:val="0098722C"/>
    <w:rsid w:val="00990B7E"/>
    <w:rsid w:val="0099178E"/>
    <w:rsid w:val="00991907"/>
    <w:rsid w:val="00992378"/>
    <w:rsid w:val="00992BE1"/>
    <w:rsid w:val="0099569E"/>
    <w:rsid w:val="009A004E"/>
    <w:rsid w:val="009A726E"/>
    <w:rsid w:val="009A75DC"/>
    <w:rsid w:val="009B4237"/>
    <w:rsid w:val="009B4650"/>
    <w:rsid w:val="009B5B04"/>
    <w:rsid w:val="009B5DFD"/>
    <w:rsid w:val="009C2736"/>
    <w:rsid w:val="009C5CA1"/>
    <w:rsid w:val="009C7996"/>
    <w:rsid w:val="009D02D1"/>
    <w:rsid w:val="009D78A7"/>
    <w:rsid w:val="009D7946"/>
    <w:rsid w:val="009E302F"/>
    <w:rsid w:val="009F5759"/>
    <w:rsid w:val="009F6875"/>
    <w:rsid w:val="00A05FEF"/>
    <w:rsid w:val="00A1072E"/>
    <w:rsid w:val="00A11121"/>
    <w:rsid w:val="00A21467"/>
    <w:rsid w:val="00A222CC"/>
    <w:rsid w:val="00A239AC"/>
    <w:rsid w:val="00A274E4"/>
    <w:rsid w:val="00A32729"/>
    <w:rsid w:val="00A32C9C"/>
    <w:rsid w:val="00A33BD3"/>
    <w:rsid w:val="00A33E32"/>
    <w:rsid w:val="00A35CC7"/>
    <w:rsid w:val="00A403FC"/>
    <w:rsid w:val="00A40CF5"/>
    <w:rsid w:val="00A51212"/>
    <w:rsid w:val="00A53F7D"/>
    <w:rsid w:val="00A5409A"/>
    <w:rsid w:val="00A5437C"/>
    <w:rsid w:val="00A576ED"/>
    <w:rsid w:val="00A62497"/>
    <w:rsid w:val="00A63FBE"/>
    <w:rsid w:val="00A65434"/>
    <w:rsid w:val="00A65A39"/>
    <w:rsid w:val="00A66B36"/>
    <w:rsid w:val="00A6768C"/>
    <w:rsid w:val="00A75E98"/>
    <w:rsid w:val="00A77B72"/>
    <w:rsid w:val="00A866FB"/>
    <w:rsid w:val="00A8688E"/>
    <w:rsid w:val="00A86CAF"/>
    <w:rsid w:val="00A86FFD"/>
    <w:rsid w:val="00A90A78"/>
    <w:rsid w:val="00AA678E"/>
    <w:rsid w:val="00AA6FEE"/>
    <w:rsid w:val="00AB269A"/>
    <w:rsid w:val="00AB52A3"/>
    <w:rsid w:val="00AB7EC6"/>
    <w:rsid w:val="00AC1608"/>
    <w:rsid w:val="00AC393F"/>
    <w:rsid w:val="00AC48BE"/>
    <w:rsid w:val="00AC66E0"/>
    <w:rsid w:val="00AD4C8D"/>
    <w:rsid w:val="00AE0322"/>
    <w:rsid w:val="00AE1268"/>
    <w:rsid w:val="00AE1D95"/>
    <w:rsid w:val="00AF1716"/>
    <w:rsid w:val="00B01F02"/>
    <w:rsid w:val="00B01FB5"/>
    <w:rsid w:val="00B03203"/>
    <w:rsid w:val="00B03699"/>
    <w:rsid w:val="00B12325"/>
    <w:rsid w:val="00B146B8"/>
    <w:rsid w:val="00B1792E"/>
    <w:rsid w:val="00B17D10"/>
    <w:rsid w:val="00B20355"/>
    <w:rsid w:val="00B22199"/>
    <w:rsid w:val="00B22B92"/>
    <w:rsid w:val="00B23CE9"/>
    <w:rsid w:val="00B24C21"/>
    <w:rsid w:val="00B267C4"/>
    <w:rsid w:val="00B30CDE"/>
    <w:rsid w:val="00B32B2E"/>
    <w:rsid w:val="00B32F4C"/>
    <w:rsid w:val="00B40CE2"/>
    <w:rsid w:val="00B410BF"/>
    <w:rsid w:val="00B46CC6"/>
    <w:rsid w:val="00B51E3A"/>
    <w:rsid w:val="00B51F0C"/>
    <w:rsid w:val="00B5321D"/>
    <w:rsid w:val="00B55E74"/>
    <w:rsid w:val="00B56A0F"/>
    <w:rsid w:val="00B5704B"/>
    <w:rsid w:val="00B718E3"/>
    <w:rsid w:val="00B72C94"/>
    <w:rsid w:val="00B81EC5"/>
    <w:rsid w:val="00B84E79"/>
    <w:rsid w:val="00B86690"/>
    <w:rsid w:val="00B92A2D"/>
    <w:rsid w:val="00B93059"/>
    <w:rsid w:val="00B95C50"/>
    <w:rsid w:val="00B96A91"/>
    <w:rsid w:val="00B97757"/>
    <w:rsid w:val="00BA0AE5"/>
    <w:rsid w:val="00BA4AAF"/>
    <w:rsid w:val="00BB1684"/>
    <w:rsid w:val="00BB2E54"/>
    <w:rsid w:val="00BB316C"/>
    <w:rsid w:val="00BB4DD6"/>
    <w:rsid w:val="00BB553C"/>
    <w:rsid w:val="00BC0256"/>
    <w:rsid w:val="00BC06FE"/>
    <w:rsid w:val="00BC079A"/>
    <w:rsid w:val="00BC69BA"/>
    <w:rsid w:val="00BE4F41"/>
    <w:rsid w:val="00BF20BF"/>
    <w:rsid w:val="00BF4F7B"/>
    <w:rsid w:val="00BF4FBF"/>
    <w:rsid w:val="00BF50B6"/>
    <w:rsid w:val="00BF5E21"/>
    <w:rsid w:val="00BF6E29"/>
    <w:rsid w:val="00C01BEA"/>
    <w:rsid w:val="00C069A0"/>
    <w:rsid w:val="00C06CFE"/>
    <w:rsid w:val="00C1548F"/>
    <w:rsid w:val="00C20C34"/>
    <w:rsid w:val="00C21472"/>
    <w:rsid w:val="00C22C91"/>
    <w:rsid w:val="00C245B2"/>
    <w:rsid w:val="00C31612"/>
    <w:rsid w:val="00C33D15"/>
    <w:rsid w:val="00C35D43"/>
    <w:rsid w:val="00C41D35"/>
    <w:rsid w:val="00C43C60"/>
    <w:rsid w:val="00C4684A"/>
    <w:rsid w:val="00C468F9"/>
    <w:rsid w:val="00C4726A"/>
    <w:rsid w:val="00C5054C"/>
    <w:rsid w:val="00C5268A"/>
    <w:rsid w:val="00C52A8B"/>
    <w:rsid w:val="00C5593F"/>
    <w:rsid w:val="00C563FD"/>
    <w:rsid w:val="00C60553"/>
    <w:rsid w:val="00C62595"/>
    <w:rsid w:val="00C63B2A"/>
    <w:rsid w:val="00C665A6"/>
    <w:rsid w:val="00C6707B"/>
    <w:rsid w:val="00C74B6E"/>
    <w:rsid w:val="00C75C6D"/>
    <w:rsid w:val="00C774FA"/>
    <w:rsid w:val="00C77D69"/>
    <w:rsid w:val="00C846B4"/>
    <w:rsid w:val="00C87CF6"/>
    <w:rsid w:val="00C919BD"/>
    <w:rsid w:val="00C93C51"/>
    <w:rsid w:val="00CA12DA"/>
    <w:rsid w:val="00CA2C34"/>
    <w:rsid w:val="00CA3081"/>
    <w:rsid w:val="00CA53EF"/>
    <w:rsid w:val="00CA6446"/>
    <w:rsid w:val="00CB1A73"/>
    <w:rsid w:val="00CB2A9B"/>
    <w:rsid w:val="00CB47FF"/>
    <w:rsid w:val="00CC32E4"/>
    <w:rsid w:val="00CD0EEB"/>
    <w:rsid w:val="00CD557E"/>
    <w:rsid w:val="00CE4817"/>
    <w:rsid w:val="00CE50A0"/>
    <w:rsid w:val="00CE6031"/>
    <w:rsid w:val="00CE6510"/>
    <w:rsid w:val="00CF073E"/>
    <w:rsid w:val="00CF7ED1"/>
    <w:rsid w:val="00D03777"/>
    <w:rsid w:val="00D13D03"/>
    <w:rsid w:val="00D13E34"/>
    <w:rsid w:val="00D142E3"/>
    <w:rsid w:val="00D20381"/>
    <w:rsid w:val="00D24628"/>
    <w:rsid w:val="00D26C30"/>
    <w:rsid w:val="00D277A0"/>
    <w:rsid w:val="00D3182F"/>
    <w:rsid w:val="00D3221D"/>
    <w:rsid w:val="00D363C3"/>
    <w:rsid w:val="00D425D0"/>
    <w:rsid w:val="00D42996"/>
    <w:rsid w:val="00D46EEC"/>
    <w:rsid w:val="00D502E2"/>
    <w:rsid w:val="00D52BEA"/>
    <w:rsid w:val="00D548F6"/>
    <w:rsid w:val="00D5521C"/>
    <w:rsid w:val="00D61C5E"/>
    <w:rsid w:val="00D65EAA"/>
    <w:rsid w:val="00D83921"/>
    <w:rsid w:val="00D83E44"/>
    <w:rsid w:val="00D84CF5"/>
    <w:rsid w:val="00D85D20"/>
    <w:rsid w:val="00D874C8"/>
    <w:rsid w:val="00D87970"/>
    <w:rsid w:val="00D90C7C"/>
    <w:rsid w:val="00D92C20"/>
    <w:rsid w:val="00D93A04"/>
    <w:rsid w:val="00DA08EF"/>
    <w:rsid w:val="00DA0DE5"/>
    <w:rsid w:val="00DB6012"/>
    <w:rsid w:val="00DB6358"/>
    <w:rsid w:val="00DB6E31"/>
    <w:rsid w:val="00DB739A"/>
    <w:rsid w:val="00DC14DA"/>
    <w:rsid w:val="00DC2593"/>
    <w:rsid w:val="00DC7D90"/>
    <w:rsid w:val="00DD4D68"/>
    <w:rsid w:val="00DD5281"/>
    <w:rsid w:val="00DE28A8"/>
    <w:rsid w:val="00DE5511"/>
    <w:rsid w:val="00DE6525"/>
    <w:rsid w:val="00DE6FBB"/>
    <w:rsid w:val="00DF5561"/>
    <w:rsid w:val="00DF5A05"/>
    <w:rsid w:val="00E02B58"/>
    <w:rsid w:val="00E02D66"/>
    <w:rsid w:val="00E04488"/>
    <w:rsid w:val="00E044C7"/>
    <w:rsid w:val="00E04685"/>
    <w:rsid w:val="00E05487"/>
    <w:rsid w:val="00E05F44"/>
    <w:rsid w:val="00E12B9D"/>
    <w:rsid w:val="00E1560C"/>
    <w:rsid w:val="00E16DF6"/>
    <w:rsid w:val="00E2101F"/>
    <w:rsid w:val="00E23626"/>
    <w:rsid w:val="00E23889"/>
    <w:rsid w:val="00E24BC9"/>
    <w:rsid w:val="00E271E8"/>
    <w:rsid w:val="00E33D90"/>
    <w:rsid w:val="00E34E9D"/>
    <w:rsid w:val="00E35B2F"/>
    <w:rsid w:val="00E4181E"/>
    <w:rsid w:val="00E42415"/>
    <w:rsid w:val="00E42AF4"/>
    <w:rsid w:val="00E43134"/>
    <w:rsid w:val="00E43482"/>
    <w:rsid w:val="00E53451"/>
    <w:rsid w:val="00E539B7"/>
    <w:rsid w:val="00E54515"/>
    <w:rsid w:val="00E56ED1"/>
    <w:rsid w:val="00E5780C"/>
    <w:rsid w:val="00E60F0A"/>
    <w:rsid w:val="00E762FE"/>
    <w:rsid w:val="00E76B44"/>
    <w:rsid w:val="00E771B1"/>
    <w:rsid w:val="00E77535"/>
    <w:rsid w:val="00E82DD1"/>
    <w:rsid w:val="00E8635F"/>
    <w:rsid w:val="00E86E89"/>
    <w:rsid w:val="00E9091D"/>
    <w:rsid w:val="00E90DD0"/>
    <w:rsid w:val="00E9478F"/>
    <w:rsid w:val="00E96A23"/>
    <w:rsid w:val="00E97589"/>
    <w:rsid w:val="00EA1402"/>
    <w:rsid w:val="00EA4114"/>
    <w:rsid w:val="00EB1E18"/>
    <w:rsid w:val="00EB42D5"/>
    <w:rsid w:val="00EC1B35"/>
    <w:rsid w:val="00EC24A1"/>
    <w:rsid w:val="00EC2E0F"/>
    <w:rsid w:val="00EC3929"/>
    <w:rsid w:val="00EC58C8"/>
    <w:rsid w:val="00EC5C00"/>
    <w:rsid w:val="00EC6DA9"/>
    <w:rsid w:val="00ED19A1"/>
    <w:rsid w:val="00ED4556"/>
    <w:rsid w:val="00ED5974"/>
    <w:rsid w:val="00EE1019"/>
    <w:rsid w:val="00EE154E"/>
    <w:rsid w:val="00EE5C0B"/>
    <w:rsid w:val="00EF317D"/>
    <w:rsid w:val="00EF3623"/>
    <w:rsid w:val="00EF3FB4"/>
    <w:rsid w:val="00EF7B3B"/>
    <w:rsid w:val="00F01B56"/>
    <w:rsid w:val="00F10F06"/>
    <w:rsid w:val="00F11E7A"/>
    <w:rsid w:val="00F12E01"/>
    <w:rsid w:val="00F13C13"/>
    <w:rsid w:val="00F1435E"/>
    <w:rsid w:val="00F22450"/>
    <w:rsid w:val="00F2299A"/>
    <w:rsid w:val="00F23A2E"/>
    <w:rsid w:val="00F23D1F"/>
    <w:rsid w:val="00F2426E"/>
    <w:rsid w:val="00F26C52"/>
    <w:rsid w:val="00F34D3C"/>
    <w:rsid w:val="00F3511D"/>
    <w:rsid w:val="00F414CE"/>
    <w:rsid w:val="00F42FA8"/>
    <w:rsid w:val="00F43CBA"/>
    <w:rsid w:val="00F459E9"/>
    <w:rsid w:val="00F509B2"/>
    <w:rsid w:val="00F61A39"/>
    <w:rsid w:val="00F645E7"/>
    <w:rsid w:val="00F667E2"/>
    <w:rsid w:val="00F66A3D"/>
    <w:rsid w:val="00F67BB3"/>
    <w:rsid w:val="00F73046"/>
    <w:rsid w:val="00F75B9F"/>
    <w:rsid w:val="00F76C1B"/>
    <w:rsid w:val="00F77FEC"/>
    <w:rsid w:val="00F90BB8"/>
    <w:rsid w:val="00FA09B3"/>
    <w:rsid w:val="00FA241D"/>
    <w:rsid w:val="00FA4135"/>
    <w:rsid w:val="00FA4366"/>
    <w:rsid w:val="00FB1488"/>
    <w:rsid w:val="00FB19A6"/>
    <w:rsid w:val="00FB2591"/>
    <w:rsid w:val="00FB2B25"/>
    <w:rsid w:val="00FB30EC"/>
    <w:rsid w:val="00FB37FF"/>
    <w:rsid w:val="00FB3E95"/>
    <w:rsid w:val="00FB56F1"/>
    <w:rsid w:val="00FC06CA"/>
    <w:rsid w:val="00FC2239"/>
    <w:rsid w:val="00FC41AE"/>
    <w:rsid w:val="00FD1AA5"/>
    <w:rsid w:val="00FD32F6"/>
    <w:rsid w:val="00FD41BE"/>
    <w:rsid w:val="00FD75E9"/>
    <w:rsid w:val="00FF03D0"/>
    <w:rsid w:val="00FF0EE2"/>
    <w:rsid w:val="00FF54BF"/>
    <w:rsid w:val="00FF79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F8653"/>
  <w15:docId w15:val="{2F4F1307-D269-41FC-A8AC-D3BBFBE70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E0F"/>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D85D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3C367D"/>
    <w:pPr>
      <w:keepNext/>
      <w:jc w:val="center"/>
      <w:outlineLvl w:val="1"/>
    </w:pPr>
    <w:rPr>
      <w:b/>
      <w:szCs w:val="20"/>
    </w:rPr>
  </w:style>
  <w:style w:type="paragraph" w:styleId="Ttulo3">
    <w:name w:val="heading 3"/>
    <w:basedOn w:val="Normal"/>
    <w:next w:val="Normal"/>
    <w:link w:val="Ttulo3Char"/>
    <w:qFormat/>
    <w:rsid w:val="00DF5561"/>
    <w:pPr>
      <w:keepNext/>
      <w:jc w:val="both"/>
      <w:outlineLvl w:val="2"/>
    </w:pPr>
    <w:rPr>
      <w:rFonts w:ascii="Arial" w:hAnsi="Arial" w:cs="Arial"/>
      <w:b/>
      <w:bCs/>
      <w:sz w:val="22"/>
      <w:szCs w:val="28"/>
    </w:rPr>
  </w:style>
  <w:style w:type="paragraph" w:styleId="Ttulo4">
    <w:name w:val="heading 4"/>
    <w:basedOn w:val="Normal"/>
    <w:next w:val="Normal"/>
    <w:link w:val="Ttulo4Char"/>
    <w:qFormat/>
    <w:rsid w:val="00DF5561"/>
    <w:pPr>
      <w:keepNext/>
      <w:jc w:val="both"/>
      <w:outlineLvl w:val="3"/>
    </w:pPr>
    <w:rPr>
      <w:rFonts w:ascii="Arial" w:hAnsi="Arial" w:cs="Arial"/>
      <w:b/>
      <w:bCs/>
      <w:sz w:val="22"/>
      <w:szCs w:val="28"/>
      <w:u w:val="single"/>
    </w:rPr>
  </w:style>
  <w:style w:type="paragraph" w:styleId="Ttulo5">
    <w:name w:val="heading 5"/>
    <w:basedOn w:val="Normal"/>
    <w:next w:val="Normal"/>
    <w:link w:val="Ttulo5Char"/>
    <w:unhideWhenUsed/>
    <w:qFormat/>
    <w:rsid w:val="00991907"/>
    <w:pPr>
      <w:keepNext/>
      <w:keepLines/>
      <w:spacing w:before="40"/>
      <w:outlineLvl w:val="4"/>
    </w:pPr>
    <w:rPr>
      <w:rFonts w:asciiTheme="majorHAnsi" w:eastAsiaTheme="majorEastAsia" w:hAnsiTheme="majorHAnsi" w:cstheme="majorBidi"/>
      <w:color w:val="365F91" w:themeColor="accent1" w:themeShade="BF"/>
    </w:rPr>
  </w:style>
  <w:style w:type="paragraph" w:styleId="Ttulo7">
    <w:name w:val="heading 7"/>
    <w:basedOn w:val="Normal"/>
    <w:next w:val="Normal"/>
    <w:link w:val="Ttulo7Char"/>
    <w:qFormat/>
    <w:rsid w:val="00DF5561"/>
    <w:pPr>
      <w:keepNext/>
      <w:tabs>
        <w:tab w:val="left" w:pos="0"/>
      </w:tabs>
      <w:outlineLvl w:val="6"/>
    </w:pPr>
    <w:rPr>
      <w:szCs w:val="20"/>
      <w:u w:val="single"/>
    </w:rPr>
  </w:style>
  <w:style w:type="paragraph" w:styleId="Ttulo8">
    <w:name w:val="heading 8"/>
    <w:basedOn w:val="Normal"/>
    <w:next w:val="Normal"/>
    <w:link w:val="Ttulo8Char"/>
    <w:qFormat/>
    <w:rsid w:val="00DF5561"/>
    <w:pPr>
      <w:keepNext/>
      <w:outlineLvl w:val="7"/>
    </w:pPr>
    <w:rPr>
      <w:b/>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hd"/>
    <w:basedOn w:val="Normal"/>
    <w:link w:val="CabealhoChar"/>
    <w:unhideWhenUsed/>
    <w:qFormat/>
    <w:rsid w:val="00081E97"/>
    <w:pPr>
      <w:tabs>
        <w:tab w:val="center" w:pos="4252"/>
        <w:tab w:val="right" w:pos="8504"/>
      </w:tabs>
    </w:pPr>
  </w:style>
  <w:style w:type="character" w:customStyle="1" w:styleId="CabealhoChar">
    <w:name w:val="Cabeçalho Char"/>
    <w:aliases w:val="Cabeçalho superior Char,Heading 1a Char,h Char,he Char,HeaderNN Char,hd Char"/>
    <w:basedOn w:val="Fontepargpadro"/>
    <w:link w:val="Cabealho"/>
    <w:rsid w:val="00081E9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081E97"/>
    <w:pPr>
      <w:tabs>
        <w:tab w:val="center" w:pos="4252"/>
        <w:tab w:val="right" w:pos="8504"/>
      </w:tabs>
    </w:pPr>
  </w:style>
  <w:style w:type="character" w:customStyle="1" w:styleId="RodapChar">
    <w:name w:val="Rodapé Char"/>
    <w:basedOn w:val="Fontepargpadro"/>
    <w:link w:val="Rodap"/>
    <w:uiPriority w:val="99"/>
    <w:rsid w:val="00081E97"/>
    <w:rPr>
      <w:rFonts w:ascii="Times New Roman" w:eastAsia="Times New Roman" w:hAnsi="Times New Roman" w:cs="Times New Roman"/>
      <w:sz w:val="24"/>
      <w:szCs w:val="24"/>
      <w:lang w:eastAsia="pt-BR"/>
    </w:rPr>
  </w:style>
  <w:style w:type="character" w:styleId="Hyperlink">
    <w:name w:val="Hyperlink"/>
    <w:basedOn w:val="Fontepargpadro"/>
    <w:rsid w:val="00081E97"/>
    <w:rPr>
      <w:color w:val="0000FF"/>
      <w:u w:val="single"/>
    </w:rPr>
  </w:style>
  <w:style w:type="paragraph" w:styleId="Corpodetexto">
    <w:name w:val="Body Text"/>
    <w:basedOn w:val="Normal"/>
    <w:link w:val="CorpodetextoChar"/>
    <w:rsid w:val="00081E97"/>
    <w:pPr>
      <w:tabs>
        <w:tab w:val="left" w:pos="1560"/>
      </w:tabs>
      <w:jc w:val="both"/>
    </w:pPr>
    <w:rPr>
      <w:rFonts w:ascii="Arial" w:hAnsi="Arial"/>
      <w:sz w:val="20"/>
      <w:szCs w:val="20"/>
    </w:rPr>
  </w:style>
  <w:style w:type="character" w:customStyle="1" w:styleId="CorpodetextoChar">
    <w:name w:val="Corpo de texto Char"/>
    <w:basedOn w:val="Fontepargpadro"/>
    <w:link w:val="Corpodetexto"/>
    <w:rsid w:val="00081E97"/>
    <w:rPr>
      <w:rFonts w:ascii="Arial" w:eastAsia="Times New Roman" w:hAnsi="Arial" w:cs="Times New Roman"/>
      <w:sz w:val="20"/>
      <w:szCs w:val="20"/>
      <w:lang w:eastAsia="pt-BR"/>
    </w:rPr>
  </w:style>
  <w:style w:type="character" w:styleId="Nmerodelinha">
    <w:name w:val="line number"/>
    <w:basedOn w:val="Fontepargpadro"/>
    <w:uiPriority w:val="99"/>
    <w:semiHidden/>
    <w:unhideWhenUsed/>
    <w:rsid w:val="00A90A78"/>
  </w:style>
  <w:style w:type="paragraph" w:styleId="Textodebalo">
    <w:name w:val="Balloon Text"/>
    <w:basedOn w:val="Normal"/>
    <w:link w:val="TextodebaloChar"/>
    <w:unhideWhenUsed/>
    <w:rsid w:val="003D04BE"/>
    <w:rPr>
      <w:rFonts w:ascii="Tahoma" w:hAnsi="Tahoma" w:cs="Tahoma"/>
      <w:sz w:val="16"/>
      <w:szCs w:val="16"/>
    </w:rPr>
  </w:style>
  <w:style w:type="character" w:customStyle="1" w:styleId="TextodebaloChar">
    <w:name w:val="Texto de balão Char"/>
    <w:basedOn w:val="Fontepargpadro"/>
    <w:link w:val="Textodebalo"/>
    <w:rsid w:val="003D04BE"/>
    <w:rPr>
      <w:rFonts w:ascii="Tahoma" w:eastAsia="Times New Roman" w:hAnsi="Tahoma" w:cs="Tahoma"/>
      <w:sz w:val="16"/>
      <w:szCs w:val="16"/>
      <w:lang w:eastAsia="pt-BR"/>
    </w:rPr>
  </w:style>
  <w:style w:type="paragraph" w:customStyle="1" w:styleId="PargrafodaLista1">
    <w:name w:val="Parágrafo da Lista1"/>
    <w:basedOn w:val="Normal"/>
    <w:uiPriority w:val="99"/>
    <w:qFormat/>
    <w:rsid w:val="00657ABB"/>
    <w:pPr>
      <w:spacing w:after="200" w:line="276" w:lineRule="auto"/>
      <w:ind w:left="720"/>
    </w:pPr>
    <w:rPr>
      <w:rFonts w:ascii="Calibri" w:eastAsia="Calibri" w:hAnsi="Calibri" w:cs="Calibri"/>
      <w:sz w:val="22"/>
      <w:szCs w:val="22"/>
      <w:lang w:eastAsia="en-US"/>
    </w:rPr>
  </w:style>
  <w:style w:type="character" w:customStyle="1" w:styleId="Ttulo2Char">
    <w:name w:val="Título 2 Char"/>
    <w:basedOn w:val="Fontepargpadro"/>
    <w:link w:val="Ttulo2"/>
    <w:rsid w:val="003C367D"/>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rsid w:val="003C367D"/>
    <w:pPr>
      <w:spacing w:after="120"/>
      <w:ind w:left="283"/>
    </w:pPr>
  </w:style>
  <w:style w:type="character" w:customStyle="1" w:styleId="RecuodecorpodetextoChar">
    <w:name w:val="Recuo de corpo de texto Char"/>
    <w:basedOn w:val="Fontepargpadro"/>
    <w:link w:val="Recuodecorpodetexto"/>
    <w:rsid w:val="003C367D"/>
    <w:rPr>
      <w:rFonts w:ascii="Times New Roman" w:eastAsia="Times New Roman" w:hAnsi="Times New Roman" w:cs="Times New Roman"/>
      <w:sz w:val="24"/>
      <w:szCs w:val="24"/>
      <w:lang w:eastAsia="pt-BR"/>
    </w:rPr>
  </w:style>
  <w:style w:type="character" w:customStyle="1" w:styleId="Ttulo5Char">
    <w:name w:val="Título 5 Char"/>
    <w:basedOn w:val="Fontepargpadro"/>
    <w:link w:val="Ttulo5"/>
    <w:uiPriority w:val="9"/>
    <w:semiHidden/>
    <w:rsid w:val="00991907"/>
    <w:rPr>
      <w:rFonts w:asciiTheme="majorHAnsi" w:eastAsiaTheme="majorEastAsia" w:hAnsiTheme="majorHAnsi" w:cstheme="majorBidi"/>
      <w:color w:val="365F91" w:themeColor="accent1" w:themeShade="BF"/>
      <w:sz w:val="24"/>
      <w:szCs w:val="24"/>
      <w:lang w:eastAsia="pt-BR"/>
    </w:rPr>
  </w:style>
  <w:style w:type="table" w:styleId="Tabelacomgrade">
    <w:name w:val="Table Grid"/>
    <w:basedOn w:val="Tabelanormal"/>
    <w:uiPriority w:val="59"/>
    <w:rsid w:val="009919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992378"/>
    <w:pPr>
      <w:ind w:left="720"/>
      <w:contextualSpacing/>
    </w:pPr>
  </w:style>
  <w:style w:type="table" w:styleId="TabeladeLista6Colorida">
    <w:name w:val="List Table 6 Colorful"/>
    <w:basedOn w:val="Tabelanormal"/>
    <w:uiPriority w:val="51"/>
    <w:rsid w:val="00AA6FE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deGradeClara">
    <w:name w:val="Grid Table Light"/>
    <w:basedOn w:val="Tabelanormal"/>
    <w:uiPriority w:val="40"/>
    <w:rsid w:val="00AA6F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1Char">
    <w:name w:val="Título 1 Char"/>
    <w:basedOn w:val="Fontepargpadro"/>
    <w:link w:val="Ttulo1"/>
    <w:rsid w:val="00D85D20"/>
    <w:rPr>
      <w:rFonts w:asciiTheme="majorHAnsi" w:eastAsiaTheme="majorEastAsia" w:hAnsiTheme="majorHAnsi" w:cstheme="majorBidi"/>
      <w:color w:val="365F91" w:themeColor="accent1" w:themeShade="BF"/>
      <w:sz w:val="32"/>
      <w:szCs w:val="32"/>
      <w:lang w:eastAsia="pt-BR"/>
    </w:rPr>
  </w:style>
  <w:style w:type="character" w:styleId="Refdecomentrio">
    <w:name w:val="annotation reference"/>
    <w:unhideWhenUsed/>
    <w:rsid w:val="00D85D20"/>
    <w:rPr>
      <w:sz w:val="16"/>
      <w:szCs w:val="16"/>
    </w:rPr>
  </w:style>
  <w:style w:type="paragraph" w:styleId="Textodecomentrio">
    <w:name w:val="annotation text"/>
    <w:basedOn w:val="Normal"/>
    <w:link w:val="TextodecomentrioChar"/>
    <w:uiPriority w:val="99"/>
    <w:unhideWhenUsed/>
    <w:rsid w:val="00D85D20"/>
    <w:rPr>
      <w:sz w:val="20"/>
      <w:szCs w:val="20"/>
      <w:lang w:val="x-none"/>
    </w:rPr>
  </w:style>
  <w:style w:type="character" w:customStyle="1" w:styleId="TextodecomentrioChar">
    <w:name w:val="Texto de comentário Char"/>
    <w:basedOn w:val="Fontepargpadro"/>
    <w:link w:val="Textodecomentrio"/>
    <w:uiPriority w:val="99"/>
    <w:rsid w:val="00D85D20"/>
    <w:rPr>
      <w:rFonts w:ascii="Times New Roman" w:eastAsia="Times New Roman" w:hAnsi="Times New Roman" w:cs="Times New Roman"/>
      <w:sz w:val="20"/>
      <w:szCs w:val="20"/>
      <w:lang w:val="x-none" w:eastAsia="pt-BR"/>
    </w:rPr>
  </w:style>
  <w:style w:type="paragraph" w:styleId="NormalWeb">
    <w:name w:val="Normal (Web)"/>
    <w:basedOn w:val="Normal"/>
    <w:uiPriority w:val="99"/>
    <w:unhideWhenUsed/>
    <w:rsid w:val="00D85D20"/>
    <w:pPr>
      <w:spacing w:before="100" w:beforeAutospacing="1"/>
      <w:jc w:val="both"/>
    </w:pPr>
  </w:style>
  <w:style w:type="table" w:customStyle="1" w:styleId="5">
    <w:name w:val="5"/>
    <w:basedOn w:val="Tabelanormal"/>
    <w:rsid w:val="00B93059"/>
    <w:pPr>
      <w:widowControl w:val="0"/>
      <w:spacing w:after="0" w:line="240" w:lineRule="auto"/>
    </w:pPr>
    <w:rPr>
      <w:rFonts w:ascii="Times New Roman" w:eastAsia="Times New Roman" w:hAnsi="Times New Roman" w:cs="Times New Roman"/>
      <w:color w:val="000000"/>
      <w:sz w:val="24"/>
      <w:szCs w:val="24"/>
      <w:lang w:eastAsia="pt-BR"/>
    </w:rPr>
    <w:tblPr>
      <w:tblStyleRowBandSize w:val="1"/>
      <w:tblStyleColBandSize w:val="1"/>
      <w:tblInd w:w="0" w:type="nil"/>
    </w:tblPr>
  </w:style>
  <w:style w:type="paragraph" w:customStyle="1" w:styleId="Nivel2">
    <w:name w:val="Nivel 2"/>
    <w:link w:val="Nivel2Char"/>
    <w:qFormat/>
    <w:rsid w:val="004F5DDD"/>
    <w:pPr>
      <w:numPr>
        <w:ilvl w:val="1"/>
        <w:numId w:val="1"/>
      </w:numPr>
      <w:spacing w:before="120" w:after="120"/>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4F5DDD"/>
    <w:pPr>
      <w:numPr>
        <w:ilvl w:val="0"/>
      </w:numPr>
      <w:tabs>
        <w:tab w:val="num" w:pos="360"/>
      </w:tabs>
      <w:ind w:left="1080" w:firstLine="720"/>
    </w:pPr>
    <w:rPr>
      <w:rFonts w:cs="Arial"/>
      <w:b/>
    </w:rPr>
  </w:style>
  <w:style w:type="paragraph" w:customStyle="1" w:styleId="Nivel3">
    <w:name w:val="Nivel 3"/>
    <w:basedOn w:val="Nivel2"/>
    <w:qFormat/>
    <w:rsid w:val="004F5DDD"/>
    <w:pPr>
      <w:numPr>
        <w:ilvl w:val="2"/>
      </w:numPr>
      <w:tabs>
        <w:tab w:val="num" w:pos="360"/>
      </w:tabs>
      <w:ind w:left="2520" w:firstLine="2340"/>
    </w:pPr>
    <w:rPr>
      <w:rFonts w:cs="Arial"/>
      <w:color w:val="000000"/>
    </w:rPr>
  </w:style>
  <w:style w:type="paragraph" w:customStyle="1" w:styleId="Nivel4">
    <w:name w:val="Nivel 4"/>
    <w:basedOn w:val="Nivel3"/>
    <w:qFormat/>
    <w:rsid w:val="004F5DDD"/>
    <w:pPr>
      <w:numPr>
        <w:ilvl w:val="3"/>
      </w:numPr>
      <w:tabs>
        <w:tab w:val="num" w:pos="360"/>
      </w:tabs>
      <w:ind w:left="3240" w:firstLine="2880"/>
    </w:pPr>
    <w:rPr>
      <w:color w:val="auto"/>
    </w:rPr>
  </w:style>
  <w:style w:type="paragraph" w:customStyle="1" w:styleId="Nivel5">
    <w:name w:val="Nivel 5"/>
    <w:basedOn w:val="Nivel4"/>
    <w:qFormat/>
    <w:rsid w:val="004F5DDD"/>
    <w:pPr>
      <w:numPr>
        <w:ilvl w:val="4"/>
      </w:numPr>
      <w:tabs>
        <w:tab w:val="num" w:pos="360"/>
      </w:tabs>
      <w:ind w:left="3960" w:firstLine="3600"/>
    </w:pPr>
  </w:style>
  <w:style w:type="character" w:customStyle="1" w:styleId="Nivel2Char">
    <w:name w:val="Nivel 2 Char"/>
    <w:basedOn w:val="Fontepargpadro"/>
    <w:link w:val="Nivel2"/>
    <w:rsid w:val="004F5DDD"/>
    <w:rPr>
      <w:rFonts w:ascii="Ecofont_Spranq_eco_Sans" w:eastAsia="Arial Unicode MS" w:hAnsi="Ecofont_Spranq_eco_Sans" w:cs="Times New Roman"/>
      <w:sz w:val="20"/>
      <w:szCs w:val="20"/>
      <w:lang w:eastAsia="pt-BR"/>
    </w:rPr>
  </w:style>
  <w:style w:type="paragraph" w:styleId="Assuntodocomentrio">
    <w:name w:val="annotation subject"/>
    <w:basedOn w:val="Textodecomentrio"/>
    <w:next w:val="Textodecomentrio"/>
    <w:link w:val="AssuntodocomentrioChar"/>
    <w:unhideWhenUsed/>
    <w:rsid w:val="00F90BB8"/>
    <w:rPr>
      <w:b/>
      <w:bCs/>
      <w:lang w:val="pt-BR"/>
    </w:rPr>
  </w:style>
  <w:style w:type="character" w:customStyle="1" w:styleId="AssuntodocomentrioChar">
    <w:name w:val="Assunto do comentário Char"/>
    <w:basedOn w:val="TextodecomentrioChar"/>
    <w:link w:val="Assuntodocomentrio"/>
    <w:rsid w:val="00F90BB8"/>
    <w:rPr>
      <w:rFonts w:ascii="Times New Roman" w:eastAsia="Times New Roman" w:hAnsi="Times New Roman" w:cs="Times New Roman"/>
      <w:b/>
      <w:bCs/>
      <w:sz w:val="20"/>
      <w:szCs w:val="20"/>
      <w:lang w:val="x-none" w:eastAsia="pt-BR"/>
    </w:rPr>
  </w:style>
  <w:style w:type="paragraph" w:customStyle="1" w:styleId="Default">
    <w:name w:val="Default"/>
    <w:basedOn w:val="Normal"/>
    <w:rsid w:val="00941844"/>
    <w:pPr>
      <w:autoSpaceDE w:val="0"/>
      <w:autoSpaceDN w:val="0"/>
    </w:pPr>
    <w:rPr>
      <w:rFonts w:ascii="Arial" w:eastAsiaTheme="minorHAnsi" w:hAnsi="Arial" w:cs="Arial"/>
      <w:color w:val="000000"/>
    </w:rPr>
  </w:style>
  <w:style w:type="table" w:styleId="TabeladeGrade1Clara-nfase1">
    <w:name w:val="Grid Table 1 Light Accent 1"/>
    <w:basedOn w:val="Tabelanormal"/>
    <w:uiPriority w:val="46"/>
    <w:rsid w:val="006A6A33"/>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adeGrade5Escura-nfase1">
    <w:name w:val="Grid Table 5 Dark Accent 1"/>
    <w:basedOn w:val="Tabelanormal"/>
    <w:uiPriority w:val="50"/>
    <w:rsid w:val="006A6A3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eladeGrade4-nfase1">
    <w:name w:val="Grid Table 4 Accent 1"/>
    <w:basedOn w:val="Tabelanormal"/>
    <w:uiPriority w:val="49"/>
    <w:rsid w:val="006A6A3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deGrade4">
    <w:name w:val="Grid Table 4"/>
    <w:basedOn w:val="Tabelanormal"/>
    <w:uiPriority w:val="49"/>
    <w:rsid w:val="00A05FE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oPendente1">
    <w:name w:val="Menção Pendente1"/>
    <w:basedOn w:val="Fontepargpadro"/>
    <w:uiPriority w:val="99"/>
    <w:semiHidden/>
    <w:unhideWhenUsed/>
    <w:rsid w:val="000B3FE2"/>
    <w:rPr>
      <w:color w:val="605E5C"/>
      <w:shd w:val="clear" w:color="auto" w:fill="E1DFDD"/>
    </w:rPr>
  </w:style>
  <w:style w:type="character" w:customStyle="1" w:styleId="MenoPendente2">
    <w:name w:val="Menção Pendente2"/>
    <w:basedOn w:val="Fontepargpadro"/>
    <w:uiPriority w:val="99"/>
    <w:semiHidden/>
    <w:unhideWhenUsed/>
    <w:rsid w:val="00767178"/>
    <w:rPr>
      <w:color w:val="605E5C"/>
      <w:shd w:val="clear" w:color="auto" w:fill="E1DFDD"/>
    </w:rPr>
  </w:style>
  <w:style w:type="table" w:styleId="TabeladeLista3">
    <w:name w:val="List Table 3"/>
    <w:basedOn w:val="Tabelanormal"/>
    <w:uiPriority w:val="48"/>
    <w:rsid w:val="00503B2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MenoPendente3">
    <w:name w:val="Menção Pendente3"/>
    <w:basedOn w:val="Fontepargpadro"/>
    <w:uiPriority w:val="99"/>
    <w:semiHidden/>
    <w:unhideWhenUsed/>
    <w:rsid w:val="00B5704B"/>
    <w:rPr>
      <w:color w:val="605E5C"/>
      <w:shd w:val="clear" w:color="auto" w:fill="E1DFDD"/>
    </w:rPr>
  </w:style>
  <w:style w:type="character" w:customStyle="1" w:styleId="MenoPendente4">
    <w:name w:val="Menção Pendente4"/>
    <w:basedOn w:val="Fontepargpadro"/>
    <w:uiPriority w:val="99"/>
    <w:semiHidden/>
    <w:unhideWhenUsed/>
    <w:rsid w:val="008C501B"/>
    <w:rPr>
      <w:color w:val="605E5C"/>
      <w:shd w:val="clear" w:color="auto" w:fill="E1DFDD"/>
    </w:rPr>
  </w:style>
  <w:style w:type="character" w:styleId="Forte">
    <w:name w:val="Strong"/>
    <w:basedOn w:val="Fontepargpadro"/>
    <w:uiPriority w:val="22"/>
    <w:qFormat/>
    <w:rsid w:val="007F6718"/>
    <w:rPr>
      <w:b/>
      <w:bCs/>
    </w:rPr>
  </w:style>
  <w:style w:type="character" w:customStyle="1" w:styleId="PargrafodaListaChar">
    <w:name w:val="Parágrafo da Lista Char"/>
    <w:basedOn w:val="Fontepargpadro"/>
    <w:link w:val="PargrafodaLista"/>
    <w:uiPriority w:val="34"/>
    <w:rsid w:val="00ED5974"/>
    <w:rPr>
      <w:rFonts w:ascii="Times New Roman" w:eastAsia="Times New Roman" w:hAnsi="Times New Roman" w:cs="Times New Roman"/>
      <w:sz w:val="24"/>
      <w:szCs w:val="24"/>
      <w:lang w:eastAsia="pt-BR"/>
    </w:rPr>
  </w:style>
  <w:style w:type="paragraph" w:customStyle="1" w:styleId="Corponico">
    <w:name w:val="Corpo único"/>
    <w:basedOn w:val="Normal"/>
    <w:rsid w:val="00814C04"/>
    <w:pPr>
      <w:spacing w:after="240"/>
      <w:jc w:val="both"/>
    </w:pPr>
    <w:rPr>
      <w:szCs w:val="20"/>
    </w:rPr>
  </w:style>
  <w:style w:type="paragraph" w:customStyle="1" w:styleId="Corpodetexto21">
    <w:name w:val="Corpo de texto 21"/>
    <w:basedOn w:val="Normal"/>
    <w:rsid w:val="00814C04"/>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overflowPunct w:val="0"/>
      <w:autoSpaceDE w:val="0"/>
      <w:autoSpaceDN w:val="0"/>
      <w:adjustRightInd w:val="0"/>
      <w:jc w:val="both"/>
      <w:textAlignment w:val="baseline"/>
    </w:pPr>
    <w:rPr>
      <w:rFonts w:ascii="Arial" w:hAnsi="Arial"/>
      <w:szCs w:val="20"/>
      <w:lang w:eastAsia="en-US"/>
    </w:rPr>
  </w:style>
  <w:style w:type="character" w:customStyle="1" w:styleId="Ttulo3Char">
    <w:name w:val="Título 3 Char"/>
    <w:basedOn w:val="Fontepargpadro"/>
    <w:link w:val="Ttulo3"/>
    <w:rsid w:val="00DF5561"/>
    <w:rPr>
      <w:rFonts w:ascii="Arial" w:eastAsia="Times New Roman" w:hAnsi="Arial" w:cs="Arial"/>
      <w:b/>
      <w:bCs/>
      <w:szCs w:val="28"/>
      <w:lang w:eastAsia="pt-BR"/>
    </w:rPr>
  </w:style>
  <w:style w:type="character" w:customStyle="1" w:styleId="Ttulo4Char">
    <w:name w:val="Título 4 Char"/>
    <w:basedOn w:val="Fontepargpadro"/>
    <w:link w:val="Ttulo4"/>
    <w:rsid w:val="00DF5561"/>
    <w:rPr>
      <w:rFonts w:ascii="Arial" w:eastAsia="Times New Roman" w:hAnsi="Arial" w:cs="Arial"/>
      <w:b/>
      <w:bCs/>
      <w:szCs w:val="28"/>
      <w:u w:val="single"/>
      <w:lang w:eastAsia="pt-BR"/>
    </w:rPr>
  </w:style>
  <w:style w:type="character" w:customStyle="1" w:styleId="Ttulo7Char">
    <w:name w:val="Título 7 Char"/>
    <w:basedOn w:val="Fontepargpadro"/>
    <w:link w:val="Ttulo7"/>
    <w:rsid w:val="00DF5561"/>
    <w:rPr>
      <w:rFonts w:ascii="Times New Roman" w:eastAsia="Times New Roman" w:hAnsi="Times New Roman" w:cs="Times New Roman"/>
      <w:sz w:val="24"/>
      <w:szCs w:val="20"/>
      <w:u w:val="single"/>
      <w:lang w:eastAsia="pt-BR"/>
    </w:rPr>
  </w:style>
  <w:style w:type="character" w:customStyle="1" w:styleId="Ttulo8Char">
    <w:name w:val="Título 8 Char"/>
    <w:basedOn w:val="Fontepargpadro"/>
    <w:link w:val="Ttulo8"/>
    <w:rsid w:val="00DF5561"/>
    <w:rPr>
      <w:rFonts w:ascii="Times New Roman" w:eastAsia="Times New Roman" w:hAnsi="Times New Roman" w:cs="Times New Roman"/>
      <w:b/>
      <w:sz w:val="24"/>
      <w:szCs w:val="20"/>
      <w:u w:val="single"/>
      <w:lang w:eastAsia="pt-BR"/>
    </w:rPr>
  </w:style>
  <w:style w:type="paragraph" w:styleId="Corpodetexto2">
    <w:name w:val="Body Text 2"/>
    <w:basedOn w:val="Normal"/>
    <w:link w:val="Corpodetexto2Char"/>
    <w:rsid w:val="00DF5561"/>
    <w:pPr>
      <w:jc w:val="both"/>
    </w:pPr>
    <w:rPr>
      <w:rFonts w:ascii="Antique Olive" w:hAnsi="Antique Olive"/>
      <w:sz w:val="22"/>
      <w:szCs w:val="28"/>
    </w:rPr>
  </w:style>
  <w:style w:type="character" w:customStyle="1" w:styleId="Corpodetexto2Char">
    <w:name w:val="Corpo de texto 2 Char"/>
    <w:basedOn w:val="Fontepargpadro"/>
    <w:link w:val="Corpodetexto2"/>
    <w:rsid w:val="00DF5561"/>
    <w:rPr>
      <w:rFonts w:ascii="Antique Olive" w:eastAsia="Times New Roman" w:hAnsi="Antique Olive" w:cs="Times New Roman"/>
      <w:szCs w:val="28"/>
      <w:lang w:eastAsia="pt-BR"/>
    </w:rPr>
  </w:style>
  <w:style w:type="paragraph" w:styleId="Recuodecorpodetexto3">
    <w:name w:val="Body Text Indent 3"/>
    <w:basedOn w:val="Normal"/>
    <w:link w:val="Recuodecorpodetexto3Char"/>
    <w:rsid w:val="00DF5561"/>
    <w:pPr>
      <w:ind w:firstLine="1418"/>
      <w:jc w:val="both"/>
    </w:pPr>
    <w:rPr>
      <w:szCs w:val="20"/>
    </w:rPr>
  </w:style>
  <w:style w:type="character" w:customStyle="1" w:styleId="Recuodecorpodetexto3Char">
    <w:name w:val="Recuo de corpo de texto 3 Char"/>
    <w:basedOn w:val="Fontepargpadro"/>
    <w:link w:val="Recuodecorpodetexto3"/>
    <w:rsid w:val="00DF5561"/>
    <w:rPr>
      <w:rFonts w:ascii="Times New Roman" w:eastAsia="Times New Roman" w:hAnsi="Times New Roman" w:cs="Times New Roman"/>
      <w:sz w:val="24"/>
      <w:szCs w:val="20"/>
      <w:lang w:eastAsia="pt-BR"/>
    </w:rPr>
  </w:style>
  <w:style w:type="character" w:styleId="Nmerodepgina">
    <w:name w:val="page number"/>
    <w:basedOn w:val="Fontepargpadro"/>
    <w:rsid w:val="00DF5561"/>
  </w:style>
  <w:style w:type="paragraph" w:customStyle="1" w:styleId="CM1">
    <w:name w:val="CM1"/>
    <w:basedOn w:val="Default"/>
    <w:next w:val="Default"/>
    <w:rsid w:val="00DF5561"/>
    <w:pPr>
      <w:widowControl w:val="0"/>
      <w:autoSpaceDE/>
      <w:autoSpaceDN/>
    </w:pPr>
    <w:rPr>
      <w:rFonts w:eastAsia="Times New Roman" w:cs="Times New Roman"/>
      <w:color w:val="auto"/>
      <w:szCs w:val="20"/>
    </w:rPr>
  </w:style>
  <w:style w:type="paragraph" w:customStyle="1" w:styleId="CM118">
    <w:name w:val="CM118"/>
    <w:basedOn w:val="Default"/>
    <w:next w:val="Default"/>
    <w:rsid w:val="00DF5561"/>
    <w:pPr>
      <w:widowControl w:val="0"/>
      <w:autoSpaceDE/>
      <w:autoSpaceDN/>
      <w:spacing w:after="208"/>
    </w:pPr>
    <w:rPr>
      <w:rFonts w:eastAsia="Times New Roman" w:cs="Times New Roman"/>
      <w:color w:val="auto"/>
      <w:szCs w:val="20"/>
    </w:rPr>
  </w:style>
  <w:style w:type="paragraph" w:customStyle="1" w:styleId="CM119">
    <w:name w:val="CM119"/>
    <w:basedOn w:val="Default"/>
    <w:next w:val="Default"/>
    <w:rsid w:val="00DF5561"/>
    <w:pPr>
      <w:widowControl w:val="0"/>
      <w:autoSpaceDE/>
      <w:autoSpaceDN/>
      <w:spacing w:after="430"/>
    </w:pPr>
    <w:rPr>
      <w:rFonts w:eastAsia="Times New Roman" w:cs="Times New Roman"/>
      <w:color w:val="auto"/>
      <w:szCs w:val="20"/>
    </w:rPr>
  </w:style>
  <w:style w:type="paragraph" w:customStyle="1" w:styleId="CM121">
    <w:name w:val="CM121"/>
    <w:basedOn w:val="Default"/>
    <w:next w:val="Default"/>
    <w:rsid w:val="00DF5561"/>
    <w:pPr>
      <w:widowControl w:val="0"/>
      <w:autoSpaceDE/>
      <w:autoSpaceDN/>
      <w:spacing w:after="1278"/>
    </w:pPr>
    <w:rPr>
      <w:rFonts w:eastAsia="Times New Roman" w:cs="Times New Roman"/>
      <w:color w:val="auto"/>
      <w:szCs w:val="20"/>
    </w:rPr>
  </w:style>
  <w:style w:type="paragraph" w:customStyle="1" w:styleId="CM122">
    <w:name w:val="CM122"/>
    <w:basedOn w:val="Default"/>
    <w:next w:val="Default"/>
    <w:rsid w:val="00DF5561"/>
    <w:pPr>
      <w:widowControl w:val="0"/>
      <w:autoSpaceDE/>
      <w:autoSpaceDN/>
      <w:spacing w:after="745"/>
    </w:pPr>
    <w:rPr>
      <w:rFonts w:eastAsia="Times New Roman" w:cs="Times New Roman"/>
      <w:color w:val="auto"/>
      <w:szCs w:val="20"/>
    </w:rPr>
  </w:style>
  <w:style w:type="paragraph" w:customStyle="1" w:styleId="CM123">
    <w:name w:val="CM123"/>
    <w:basedOn w:val="Default"/>
    <w:next w:val="Default"/>
    <w:rsid w:val="00DF5561"/>
    <w:pPr>
      <w:widowControl w:val="0"/>
      <w:autoSpaceDE/>
      <w:autoSpaceDN/>
      <w:spacing w:after="115"/>
    </w:pPr>
    <w:rPr>
      <w:rFonts w:eastAsia="Times New Roman" w:cs="Times New Roman"/>
      <w:color w:val="auto"/>
      <w:szCs w:val="20"/>
    </w:rPr>
  </w:style>
  <w:style w:type="paragraph" w:customStyle="1" w:styleId="CM136">
    <w:name w:val="CM136"/>
    <w:basedOn w:val="Default"/>
    <w:next w:val="Default"/>
    <w:rsid w:val="00DF5561"/>
    <w:pPr>
      <w:widowControl w:val="0"/>
      <w:autoSpaceDE/>
      <w:autoSpaceDN/>
      <w:spacing w:after="53"/>
    </w:pPr>
    <w:rPr>
      <w:rFonts w:eastAsia="Times New Roman" w:cs="Times New Roman"/>
      <w:color w:val="auto"/>
      <w:szCs w:val="20"/>
    </w:rPr>
  </w:style>
  <w:style w:type="paragraph" w:customStyle="1" w:styleId="CM124">
    <w:name w:val="CM124"/>
    <w:basedOn w:val="Default"/>
    <w:next w:val="Default"/>
    <w:rsid w:val="00DF5561"/>
    <w:pPr>
      <w:widowControl w:val="0"/>
      <w:autoSpaceDE/>
      <w:autoSpaceDN/>
      <w:spacing w:after="330"/>
    </w:pPr>
    <w:rPr>
      <w:rFonts w:eastAsia="Times New Roman" w:cs="Times New Roman"/>
      <w:color w:val="auto"/>
      <w:szCs w:val="20"/>
    </w:rPr>
  </w:style>
  <w:style w:type="paragraph" w:customStyle="1" w:styleId="CM125">
    <w:name w:val="CM125"/>
    <w:basedOn w:val="Default"/>
    <w:next w:val="Default"/>
    <w:rsid w:val="00DF5561"/>
    <w:pPr>
      <w:widowControl w:val="0"/>
      <w:autoSpaceDE/>
      <w:autoSpaceDN/>
      <w:spacing w:after="270"/>
    </w:pPr>
    <w:rPr>
      <w:rFonts w:eastAsia="Times New Roman" w:cs="Times New Roman"/>
      <w:color w:val="auto"/>
      <w:szCs w:val="20"/>
    </w:rPr>
  </w:style>
  <w:style w:type="paragraph" w:customStyle="1" w:styleId="CM127">
    <w:name w:val="CM127"/>
    <w:basedOn w:val="Default"/>
    <w:next w:val="Default"/>
    <w:rsid w:val="00DF5561"/>
    <w:pPr>
      <w:widowControl w:val="0"/>
      <w:autoSpaceDE/>
      <w:autoSpaceDN/>
      <w:spacing w:after="640"/>
    </w:pPr>
    <w:rPr>
      <w:rFonts w:eastAsia="Times New Roman" w:cs="Times New Roman"/>
      <w:color w:val="auto"/>
      <w:szCs w:val="20"/>
    </w:rPr>
  </w:style>
  <w:style w:type="paragraph" w:customStyle="1" w:styleId="CM130">
    <w:name w:val="CM130"/>
    <w:basedOn w:val="Default"/>
    <w:next w:val="Default"/>
    <w:rsid w:val="00DF5561"/>
    <w:pPr>
      <w:widowControl w:val="0"/>
      <w:autoSpaceDE/>
      <w:autoSpaceDN/>
      <w:spacing w:after="510"/>
    </w:pPr>
    <w:rPr>
      <w:rFonts w:eastAsia="Times New Roman" w:cs="Times New Roman"/>
      <w:color w:val="auto"/>
      <w:szCs w:val="20"/>
    </w:rPr>
  </w:style>
  <w:style w:type="paragraph" w:customStyle="1" w:styleId="CM20">
    <w:name w:val="CM20"/>
    <w:basedOn w:val="Default"/>
    <w:next w:val="Default"/>
    <w:rsid w:val="00DF5561"/>
    <w:pPr>
      <w:widowControl w:val="0"/>
      <w:autoSpaceDE/>
      <w:autoSpaceDN/>
      <w:spacing w:line="216" w:lineRule="atLeast"/>
    </w:pPr>
    <w:rPr>
      <w:rFonts w:eastAsia="Times New Roman" w:cs="Times New Roman"/>
      <w:color w:val="auto"/>
      <w:szCs w:val="20"/>
    </w:rPr>
  </w:style>
  <w:style w:type="paragraph" w:customStyle="1" w:styleId="CM133">
    <w:name w:val="CM133"/>
    <w:basedOn w:val="Default"/>
    <w:next w:val="Default"/>
    <w:rsid w:val="00DF5561"/>
    <w:pPr>
      <w:widowControl w:val="0"/>
      <w:autoSpaceDE/>
      <w:autoSpaceDN/>
      <w:spacing w:after="583"/>
    </w:pPr>
    <w:rPr>
      <w:rFonts w:eastAsia="Times New Roman" w:cs="Times New Roman"/>
      <w:color w:val="auto"/>
      <w:szCs w:val="20"/>
    </w:rPr>
  </w:style>
  <w:style w:type="paragraph" w:customStyle="1" w:styleId="CM30">
    <w:name w:val="CM30"/>
    <w:basedOn w:val="Default"/>
    <w:next w:val="Default"/>
    <w:rsid w:val="00DF5561"/>
    <w:pPr>
      <w:widowControl w:val="0"/>
      <w:autoSpaceDE/>
      <w:autoSpaceDN/>
      <w:spacing w:line="216" w:lineRule="atLeast"/>
    </w:pPr>
    <w:rPr>
      <w:rFonts w:eastAsia="Times New Roman" w:cs="Times New Roman"/>
      <w:color w:val="auto"/>
      <w:szCs w:val="20"/>
    </w:rPr>
  </w:style>
  <w:style w:type="paragraph" w:customStyle="1" w:styleId="CM135">
    <w:name w:val="CM135"/>
    <w:basedOn w:val="Default"/>
    <w:next w:val="Default"/>
    <w:rsid w:val="00DF5561"/>
    <w:pPr>
      <w:widowControl w:val="0"/>
      <w:autoSpaceDE/>
      <w:autoSpaceDN/>
      <w:spacing w:after="85"/>
    </w:pPr>
    <w:rPr>
      <w:rFonts w:eastAsia="Times New Roman" w:cs="Times New Roman"/>
      <w:color w:val="auto"/>
      <w:szCs w:val="20"/>
    </w:rPr>
  </w:style>
  <w:style w:type="paragraph" w:customStyle="1" w:styleId="CM36">
    <w:name w:val="CM36"/>
    <w:basedOn w:val="Default"/>
    <w:next w:val="Default"/>
    <w:rsid w:val="00DF5561"/>
    <w:pPr>
      <w:widowControl w:val="0"/>
      <w:autoSpaceDE/>
      <w:autoSpaceDN/>
      <w:spacing w:line="218" w:lineRule="atLeast"/>
    </w:pPr>
    <w:rPr>
      <w:rFonts w:eastAsia="Times New Roman" w:cs="Times New Roman"/>
      <w:color w:val="auto"/>
      <w:szCs w:val="20"/>
    </w:rPr>
  </w:style>
  <w:style w:type="paragraph" w:customStyle="1" w:styleId="CM44">
    <w:name w:val="CM44"/>
    <w:basedOn w:val="Default"/>
    <w:next w:val="Default"/>
    <w:rsid w:val="00DF5561"/>
    <w:pPr>
      <w:widowControl w:val="0"/>
      <w:autoSpaceDE/>
      <w:autoSpaceDN/>
      <w:spacing w:line="218" w:lineRule="atLeast"/>
    </w:pPr>
    <w:rPr>
      <w:rFonts w:eastAsia="Times New Roman" w:cs="Times New Roman"/>
      <w:color w:val="auto"/>
      <w:szCs w:val="20"/>
    </w:rPr>
  </w:style>
  <w:style w:type="paragraph" w:customStyle="1" w:styleId="CM50">
    <w:name w:val="CM50"/>
    <w:basedOn w:val="Default"/>
    <w:next w:val="Default"/>
    <w:rsid w:val="00DF5561"/>
    <w:pPr>
      <w:widowControl w:val="0"/>
      <w:autoSpaceDE/>
      <w:autoSpaceDN/>
      <w:spacing w:line="266" w:lineRule="atLeast"/>
    </w:pPr>
    <w:rPr>
      <w:rFonts w:eastAsia="Times New Roman" w:cs="Times New Roman"/>
      <w:color w:val="auto"/>
      <w:szCs w:val="20"/>
    </w:rPr>
  </w:style>
  <w:style w:type="paragraph" w:customStyle="1" w:styleId="CM60">
    <w:name w:val="CM60"/>
    <w:basedOn w:val="Default"/>
    <w:next w:val="Default"/>
    <w:rsid w:val="00DF5561"/>
    <w:pPr>
      <w:widowControl w:val="0"/>
      <w:autoSpaceDE/>
      <w:autoSpaceDN/>
      <w:spacing w:line="218" w:lineRule="atLeast"/>
    </w:pPr>
    <w:rPr>
      <w:rFonts w:eastAsia="Times New Roman" w:cs="Times New Roman"/>
      <w:color w:val="auto"/>
      <w:szCs w:val="20"/>
    </w:rPr>
  </w:style>
  <w:style w:type="paragraph" w:customStyle="1" w:styleId="CM110">
    <w:name w:val="CM110"/>
    <w:basedOn w:val="Default"/>
    <w:next w:val="Default"/>
    <w:rsid w:val="00DF5561"/>
    <w:pPr>
      <w:widowControl w:val="0"/>
      <w:autoSpaceDE/>
      <w:autoSpaceDN/>
    </w:pPr>
    <w:rPr>
      <w:rFonts w:eastAsia="Times New Roman" w:cs="Times New Roman"/>
      <w:color w:val="auto"/>
      <w:szCs w:val="20"/>
    </w:rPr>
  </w:style>
  <w:style w:type="character" w:customStyle="1" w:styleId="1">
    <w:name w:val="1"/>
    <w:rsid w:val="00DF5561"/>
  </w:style>
  <w:style w:type="paragraph" w:styleId="Textodenotaderodap">
    <w:name w:val="footnote text"/>
    <w:basedOn w:val="Normal"/>
    <w:link w:val="TextodenotaderodapChar"/>
    <w:semiHidden/>
    <w:rsid w:val="00DF5561"/>
    <w:pPr>
      <w:suppressAutoHyphens/>
      <w:jc w:val="both"/>
    </w:pPr>
    <w:rPr>
      <w:rFonts w:ascii="Tahoma" w:hAnsi="Tahoma"/>
      <w:sz w:val="16"/>
      <w:szCs w:val="20"/>
      <w:lang w:eastAsia="ar-SA"/>
    </w:rPr>
  </w:style>
  <w:style w:type="character" w:customStyle="1" w:styleId="TextodenotaderodapChar">
    <w:name w:val="Texto de nota de rodapé Char"/>
    <w:basedOn w:val="Fontepargpadro"/>
    <w:link w:val="Textodenotaderodap"/>
    <w:semiHidden/>
    <w:rsid w:val="00DF5561"/>
    <w:rPr>
      <w:rFonts w:ascii="Tahoma" w:eastAsia="Times New Roman" w:hAnsi="Tahoma" w:cs="Times New Roman"/>
      <w:sz w:val="16"/>
      <w:szCs w:val="20"/>
      <w:lang w:eastAsia="ar-SA"/>
    </w:rPr>
  </w:style>
  <w:style w:type="character" w:styleId="Refdenotaderodap">
    <w:name w:val="footnote reference"/>
    <w:semiHidden/>
    <w:rsid w:val="00DF5561"/>
    <w:rPr>
      <w:vertAlign w:val="superscript"/>
    </w:rPr>
  </w:style>
  <w:style w:type="paragraph" w:styleId="Recuodecorpodetexto2">
    <w:name w:val="Body Text Indent 2"/>
    <w:basedOn w:val="Normal"/>
    <w:link w:val="Recuodecorpodetexto2Char"/>
    <w:rsid w:val="00DF5561"/>
    <w:pPr>
      <w:spacing w:after="120" w:line="480" w:lineRule="auto"/>
      <w:ind w:left="283"/>
    </w:pPr>
  </w:style>
  <w:style w:type="character" w:customStyle="1" w:styleId="Recuodecorpodetexto2Char">
    <w:name w:val="Recuo de corpo de texto 2 Char"/>
    <w:basedOn w:val="Fontepargpadro"/>
    <w:link w:val="Recuodecorpodetexto2"/>
    <w:rsid w:val="00DF5561"/>
    <w:rPr>
      <w:rFonts w:ascii="Times New Roman" w:eastAsia="Times New Roman" w:hAnsi="Times New Roman" w:cs="Times New Roman"/>
      <w:sz w:val="24"/>
      <w:szCs w:val="24"/>
      <w:lang w:eastAsia="pt-BR"/>
    </w:rPr>
  </w:style>
  <w:style w:type="paragraph" w:customStyle="1" w:styleId="ndice">
    <w:name w:val="Índice"/>
    <w:basedOn w:val="Normal"/>
    <w:rsid w:val="00DF5561"/>
    <w:pPr>
      <w:suppressLineNumbers/>
      <w:suppressAutoHyphens/>
      <w:jc w:val="both"/>
    </w:pPr>
    <w:rPr>
      <w:rFonts w:ascii="Tahoma" w:hAnsi="Tahoma" w:cs="Tahoma"/>
      <w:sz w:val="18"/>
      <w:lang w:eastAsia="ar-SA"/>
    </w:rPr>
  </w:style>
  <w:style w:type="character" w:customStyle="1" w:styleId="tah111">
    <w:name w:val="tah111"/>
    <w:rsid w:val="00DF5561"/>
    <w:rPr>
      <w:rFonts w:ascii="Tahoma" w:hAnsi="Tahoma" w:cs="Tahoma" w:hint="default"/>
      <w:strike w:val="0"/>
      <w:dstrike w:val="0"/>
      <w:color w:val="000000"/>
      <w:sz w:val="14"/>
      <w:szCs w:val="14"/>
      <w:u w:val="none"/>
      <w:effect w:val="none"/>
    </w:rPr>
  </w:style>
  <w:style w:type="character" w:customStyle="1" w:styleId="apple-converted-space">
    <w:name w:val="apple-converted-space"/>
    <w:basedOn w:val="Fontepargpadro"/>
    <w:rsid w:val="00DF5561"/>
  </w:style>
  <w:style w:type="character" w:styleId="HiperlinkVisitado">
    <w:name w:val="FollowedHyperlink"/>
    <w:basedOn w:val="Fontepargpadro"/>
    <w:semiHidden/>
    <w:unhideWhenUsed/>
    <w:rsid w:val="00DF5561"/>
    <w:rPr>
      <w:color w:val="800080" w:themeColor="followedHyperlink"/>
      <w:u w:val="single"/>
    </w:rPr>
  </w:style>
  <w:style w:type="paragraph" w:customStyle="1" w:styleId="Ttulo1-item2">
    <w:name w:val="Título 1 - item 2"/>
    <w:basedOn w:val="Normal"/>
    <w:rsid w:val="00DF5561"/>
    <w:pPr>
      <w:spacing w:before="120" w:after="120"/>
      <w:ind w:left="578" w:hanging="578"/>
      <w:jc w:val="both"/>
    </w:pPr>
    <w:rPr>
      <w:rFonts w:ascii="Arial" w:eastAsia="Calibri" w:hAnsi="Arial" w:cs="Arial"/>
    </w:rPr>
  </w:style>
  <w:style w:type="paragraph" w:styleId="Ttulo">
    <w:name w:val="Title"/>
    <w:basedOn w:val="Normal"/>
    <w:link w:val="TtuloChar"/>
    <w:qFormat/>
    <w:rsid w:val="00DF5561"/>
    <w:pPr>
      <w:pBdr>
        <w:top w:val="single" w:sz="6" w:space="1" w:color="auto"/>
        <w:left w:val="single" w:sz="6" w:space="1" w:color="auto"/>
        <w:bottom w:val="single" w:sz="6" w:space="1" w:color="auto"/>
        <w:right w:val="single" w:sz="6" w:space="1" w:color="auto"/>
      </w:pBdr>
      <w:shd w:val="pct10" w:color="auto" w:fill="auto"/>
      <w:ind w:right="42"/>
      <w:jc w:val="center"/>
    </w:pPr>
    <w:rPr>
      <w:rFonts w:ascii="Arial" w:hAnsi="Arial"/>
      <w:b/>
      <w:szCs w:val="20"/>
    </w:rPr>
  </w:style>
  <w:style w:type="character" w:customStyle="1" w:styleId="TtuloChar">
    <w:name w:val="Título Char"/>
    <w:basedOn w:val="Fontepargpadro"/>
    <w:link w:val="Ttulo"/>
    <w:rsid w:val="00DF5561"/>
    <w:rPr>
      <w:rFonts w:ascii="Arial" w:eastAsia="Times New Roman" w:hAnsi="Arial" w:cs="Times New Roman"/>
      <w:b/>
      <w:sz w:val="24"/>
      <w:szCs w:val="20"/>
      <w:shd w:val="pct10" w:color="auto" w:fill="auto"/>
      <w:lang w:eastAsia="pt-BR"/>
    </w:rPr>
  </w:style>
  <w:style w:type="character" w:styleId="MenoPendente">
    <w:name w:val="Unresolved Mention"/>
    <w:basedOn w:val="Fontepargpadro"/>
    <w:uiPriority w:val="99"/>
    <w:semiHidden/>
    <w:unhideWhenUsed/>
    <w:rsid w:val="00DF5561"/>
    <w:rPr>
      <w:color w:val="605E5C"/>
      <w:shd w:val="clear" w:color="auto" w:fill="E1DFDD"/>
    </w:rPr>
  </w:style>
  <w:style w:type="paragraph" w:customStyle="1" w:styleId="Nivel01Titulo">
    <w:name w:val="Nivel_01_Titulo"/>
    <w:basedOn w:val="Ttulo1"/>
    <w:next w:val="Normal"/>
    <w:link w:val="Nivel01TituloChar"/>
    <w:qFormat/>
    <w:rsid w:val="00376D8B"/>
    <w:pPr>
      <w:numPr>
        <w:numId w:val="17"/>
      </w:numPr>
      <w:tabs>
        <w:tab w:val="left" w:pos="567"/>
      </w:tabs>
      <w:jc w:val="both"/>
    </w:pPr>
    <w:rPr>
      <w:rFonts w:ascii="Arial" w:hAnsi="Arial" w:cs="Times New Roman"/>
      <w:b/>
      <w:bCs/>
      <w:sz w:val="20"/>
      <w:szCs w:val="20"/>
    </w:rPr>
  </w:style>
  <w:style w:type="character" w:customStyle="1" w:styleId="Nivel01TituloChar">
    <w:name w:val="Nivel_01_Titulo Char"/>
    <w:basedOn w:val="Ttulo1Char"/>
    <w:link w:val="Nivel01Titulo"/>
    <w:rsid w:val="00376D8B"/>
    <w:rPr>
      <w:rFonts w:ascii="Arial" w:eastAsiaTheme="majorEastAsia" w:hAnsi="Arial" w:cs="Times New Roman"/>
      <w:b/>
      <w:bCs/>
      <w:color w:val="365F91" w:themeColor="accent1" w:themeShade="BF"/>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2983">
      <w:bodyDiv w:val="1"/>
      <w:marLeft w:val="0"/>
      <w:marRight w:val="0"/>
      <w:marTop w:val="0"/>
      <w:marBottom w:val="0"/>
      <w:divBdr>
        <w:top w:val="none" w:sz="0" w:space="0" w:color="auto"/>
        <w:left w:val="none" w:sz="0" w:space="0" w:color="auto"/>
        <w:bottom w:val="none" w:sz="0" w:space="0" w:color="auto"/>
        <w:right w:val="none" w:sz="0" w:space="0" w:color="auto"/>
      </w:divBdr>
    </w:div>
    <w:div w:id="65878334">
      <w:bodyDiv w:val="1"/>
      <w:marLeft w:val="0"/>
      <w:marRight w:val="0"/>
      <w:marTop w:val="0"/>
      <w:marBottom w:val="0"/>
      <w:divBdr>
        <w:top w:val="none" w:sz="0" w:space="0" w:color="auto"/>
        <w:left w:val="none" w:sz="0" w:space="0" w:color="auto"/>
        <w:bottom w:val="none" w:sz="0" w:space="0" w:color="auto"/>
        <w:right w:val="none" w:sz="0" w:space="0" w:color="auto"/>
      </w:divBdr>
    </w:div>
    <w:div w:id="168764625">
      <w:bodyDiv w:val="1"/>
      <w:marLeft w:val="0"/>
      <w:marRight w:val="0"/>
      <w:marTop w:val="0"/>
      <w:marBottom w:val="0"/>
      <w:divBdr>
        <w:top w:val="none" w:sz="0" w:space="0" w:color="auto"/>
        <w:left w:val="none" w:sz="0" w:space="0" w:color="auto"/>
        <w:bottom w:val="none" w:sz="0" w:space="0" w:color="auto"/>
        <w:right w:val="none" w:sz="0" w:space="0" w:color="auto"/>
      </w:divBdr>
    </w:div>
    <w:div w:id="529994863">
      <w:bodyDiv w:val="1"/>
      <w:marLeft w:val="0"/>
      <w:marRight w:val="0"/>
      <w:marTop w:val="0"/>
      <w:marBottom w:val="0"/>
      <w:divBdr>
        <w:top w:val="none" w:sz="0" w:space="0" w:color="auto"/>
        <w:left w:val="none" w:sz="0" w:space="0" w:color="auto"/>
        <w:bottom w:val="none" w:sz="0" w:space="0" w:color="auto"/>
        <w:right w:val="none" w:sz="0" w:space="0" w:color="auto"/>
      </w:divBdr>
    </w:div>
    <w:div w:id="548304707">
      <w:bodyDiv w:val="1"/>
      <w:marLeft w:val="0"/>
      <w:marRight w:val="0"/>
      <w:marTop w:val="0"/>
      <w:marBottom w:val="0"/>
      <w:divBdr>
        <w:top w:val="none" w:sz="0" w:space="0" w:color="auto"/>
        <w:left w:val="none" w:sz="0" w:space="0" w:color="auto"/>
        <w:bottom w:val="none" w:sz="0" w:space="0" w:color="auto"/>
        <w:right w:val="none" w:sz="0" w:space="0" w:color="auto"/>
      </w:divBdr>
    </w:div>
    <w:div w:id="715129895">
      <w:bodyDiv w:val="1"/>
      <w:marLeft w:val="0"/>
      <w:marRight w:val="0"/>
      <w:marTop w:val="0"/>
      <w:marBottom w:val="0"/>
      <w:divBdr>
        <w:top w:val="none" w:sz="0" w:space="0" w:color="auto"/>
        <w:left w:val="none" w:sz="0" w:space="0" w:color="auto"/>
        <w:bottom w:val="none" w:sz="0" w:space="0" w:color="auto"/>
        <w:right w:val="none" w:sz="0" w:space="0" w:color="auto"/>
      </w:divBdr>
    </w:div>
    <w:div w:id="716315089">
      <w:bodyDiv w:val="1"/>
      <w:marLeft w:val="0"/>
      <w:marRight w:val="0"/>
      <w:marTop w:val="0"/>
      <w:marBottom w:val="0"/>
      <w:divBdr>
        <w:top w:val="none" w:sz="0" w:space="0" w:color="auto"/>
        <w:left w:val="none" w:sz="0" w:space="0" w:color="auto"/>
        <w:bottom w:val="none" w:sz="0" w:space="0" w:color="auto"/>
        <w:right w:val="none" w:sz="0" w:space="0" w:color="auto"/>
      </w:divBdr>
    </w:div>
    <w:div w:id="979769026">
      <w:bodyDiv w:val="1"/>
      <w:marLeft w:val="0"/>
      <w:marRight w:val="0"/>
      <w:marTop w:val="0"/>
      <w:marBottom w:val="0"/>
      <w:divBdr>
        <w:top w:val="none" w:sz="0" w:space="0" w:color="auto"/>
        <w:left w:val="none" w:sz="0" w:space="0" w:color="auto"/>
        <w:bottom w:val="none" w:sz="0" w:space="0" w:color="auto"/>
        <w:right w:val="none" w:sz="0" w:space="0" w:color="auto"/>
      </w:divBdr>
    </w:div>
    <w:div w:id="1185244130">
      <w:bodyDiv w:val="1"/>
      <w:marLeft w:val="0"/>
      <w:marRight w:val="0"/>
      <w:marTop w:val="0"/>
      <w:marBottom w:val="0"/>
      <w:divBdr>
        <w:top w:val="none" w:sz="0" w:space="0" w:color="auto"/>
        <w:left w:val="none" w:sz="0" w:space="0" w:color="auto"/>
        <w:bottom w:val="none" w:sz="0" w:space="0" w:color="auto"/>
        <w:right w:val="none" w:sz="0" w:space="0" w:color="auto"/>
      </w:divBdr>
    </w:div>
    <w:div w:id="1223757667">
      <w:bodyDiv w:val="1"/>
      <w:marLeft w:val="0"/>
      <w:marRight w:val="0"/>
      <w:marTop w:val="0"/>
      <w:marBottom w:val="0"/>
      <w:divBdr>
        <w:top w:val="none" w:sz="0" w:space="0" w:color="auto"/>
        <w:left w:val="none" w:sz="0" w:space="0" w:color="auto"/>
        <w:bottom w:val="none" w:sz="0" w:space="0" w:color="auto"/>
        <w:right w:val="none" w:sz="0" w:space="0" w:color="auto"/>
      </w:divBdr>
    </w:div>
    <w:div w:id="1228801408">
      <w:bodyDiv w:val="1"/>
      <w:marLeft w:val="0"/>
      <w:marRight w:val="0"/>
      <w:marTop w:val="0"/>
      <w:marBottom w:val="0"/>
      <w:divBdr>
        <w:top w:val="none" w:sz="0" w:space="0" w:color="auto"/>
        <w:left w:val="none" w:sz="0" w:space="0" w:color="auto"/>
        <w:bottom w:val="none" w:sz="0" w:space="0" w:color="auto"/>
        <w:right w:val="none" w:sz="0" w:space="0" w:color="auto"/>
      </w:divBdr>
    </w:div>
    <w:div w:id="1465463930">
      <w:bodyDiv w:val="1"/>
      <w:marLeft w:val="0"/>
      <w:marRight w:val="0"/>
      <w:marTop w:val="0"/>
      <w:marBottom w:val="0"/>
      <w:divBdr>
        <w:top w:val="none" w:sz="0" w:space="0" w:color="auto"/>
        <w:left w:val="none" w:sz="0" w:space="0" w:color="auto"/>
        <w:bottom w:val="none" w:sz="0" w:space="0" w:color="auto"/>
        <w:right w:val="none" w:sz="0" w:space="0" w:color="auto"/>
      </w:divBdr>
    </w:div>
    <w:div w:id="1484393586">
      <w:bodyDiv w:val="1"/>
      <w:marLeft w:val="0"/>
      <w:marRight w:val="0"/>
      <w:marTop w:val="0"/>
      <w:marBottom w:val="0"/>
      <w:divBdr>
        <w:top w:val="none" w:sz="0" w:space="0" w:color="auto"/>
        <w:left w:val="none" w:sz="0" w:space="0" w:color="auto"/>
        <w:bottom w:val="none" w:sz="0" w:space="0" w:color="auto"/>
        <w:right w:val="none" w:sz="0" w:space="0" w:color="auto"/>
      </w:divBdr>
    </w:div>
    <w:div w:id="1532760637">
      <w:bodyDiv w:val="1"/>
      <w:marLeft w:val="0"/>
      <w:marRight w:val="0"/>
      <w:marTop w:val="0"/>
      <w:marBottom w:val="0"/>
      <w:divBdr>
        <w:top w:val="none" w:sz="0" w:space="0" w:color="auto"/>
        <w:left w:val="none" w:sz="0" w:space="0" w:color="auto"/>
        <w:bottom w:val="none" w:sz="0" w:space="0" w:color="auto"/>
        <w:right w:val="none" w:sz="0" w:space="0" w:color="auto"/>
      </w:divBdr>
    </w:div>
    <w:div w:id="1749574461">
      <w:bodyDiv w:val="1"/>
      <w:marLeft w:val="0"/>
      <w:marRight w:val="0"/>
      <w:marTop w:val="0"/>
      <w:marBottom w:val="0"/>
      <w:divBdr>
        <w:top w:val="none" w:sz="0" w:space="0" w:color="auto"/>
        <w:left w:val="none" w:sz="0" w:space="0" w:color="auto"/>
        <w:bottom w:val="none" w:sz="0" w:space="0" w:color="auto"/>
        <w:right w:val="none" w:sz="0" w:space="0" w:color="auto"/>
      </w:divBdr>
    </w:div>
    <w:div w:id="1761177387">
      <w:bodyDiv w:val="1"/>
      <w:marLeft w:val="0"/>
      <w:marRight w:val="0"/>
      <w:marTop w:val="0"/>
      <w:marBottom w:val="0"/>
      <w:divBdr>
        <w:top w:val="none" w:sz="0" w:space="0" w:color="auto"/>
        <w:left w:val="none" w:sz="0" w:space="0" w:color="auto"/>
        <w:bottom w:val="none" w:sz="0" w:space="0" w:color="auto"/>
        <w:right w:val="none" w:sz="0" w:space="0" w:color="auto"/>
      </w:divBdr>
    </w:div>
    <w:div w:id="189380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dastro.crcmg.org.br/ge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crcmg.org.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crcmg.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FA33F-FFAF-45B4-B680-779606EB1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3372</Words>
  <Characters>18214</Characters>
  <Application>Microsoft Office Word</Application>
  <DocSecurity>0</DocSecurity>
  <Lines>151</Lines>
  <Paragraphs>43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delia</dc:creator>
  <cp:lastModifiedBy>Izaias Ângelo Gomes</cp:lastModifiedBy>
  <cp:revision>9</cp:revision>
  <cp:lastPrinted>2021-09-14T14:41:00Z</cp:lastPrinted>
  <dcterms:created xsi:type="dcterms:W3CDTF">2025-01-22T19:10:00Z</dcterms:created>
  <dcterms:modified xsi:type="dcterms:W3CDTF">2025-02-05T17:49:00Z</dcterms:modified>
</cp:coreProperties>
</file>